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C60" w:rsidRPr="00D333E0" w:rsidRDefault="00972C60" w:rsidP="00972C60">
      <w:pPr>
        <w:jc w:val="center"/>
        <w:rPr>
          <w:b/>
          <w:sz w:val="36"/>
        </w:rPr>
      </w:pPr>
      <w:r w:rsidRPr="00D333E0">
        <w:rPr>
          <w:b/>
          <w:sz w:val="36"/>
        </w:rPr>
        <w:t xml:space="preserve">KJF </w:t>
      </w:r>
      <w:proofErr w:type="spellStart"/>
      <w:r w:rsidRPr="00D333E0">
        <w:rPr>
          <w:b/>
          <w:sz w:val="36"/>
        </w:rPr>
        <w:t>Nyelvvizsgaközpont</w:t>
      </w:r>
      <w:proofErr w:type="spellEnd"/>
    </w:p>
    <w:p w:rsidR="00972C60" w:rsidRDefault="00972C60" w:rsidP="00972C60">
      <w:pPr>
        <w:jc w:val="center"/>
        <w:rPr>
          <w:sz w:val="32"/>
        </w:rPr>
      </w:pPr>
    </w:p>
    <w:p w:rsidR="00972C60" w:rsidRDefault="00972C60" w:rsidP="00972C60">
      <w:pPr>
        <w:jc w:val="center"/>
        <w:rPr>
          <w:sz w:val="32"/>
        </w:rPr>
      </w:pPr>
      <w:r w:rsidRPr="00783F38">
        <w:rPr>
          <w:noProof/>
          <w:sz w:val="22"/>
          <w:szCs w:val="22"/>
        </w:rPr>
        <w:object w:dxaOrig="8999" w:dyaOrig="2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86.25pt" o:ole="">
            <v:imagedata r:id="rId5" o:title=""/>
          </v:shape>
          <o:OLEObject Type="Embed" ProgID="MSPhotoEd.3" ShapeID="_x0000_i1025" DrawAspect="Content" ObjectID="_1483514966" r:id="rId6"/>
        </w:object>
      </w:r>
    </w:p>
    <w:p w:rsidR="00972C60" w:rsidRDefault="00972C60" w:rsidP="00972C60">
      <w:pPr>
        <w:jc w:val="center"/>
        <w:rPr>
          <w:sz w:val="32"/>
        </w:rPr>
      </w:pPr>
    </w:p>
    <w:p w:rsidR="00972C60" w:rsidRPr="00D333E0" w:rsidRDefault="00972C60" w:rsidP="00972C60">
      <w:pPr>
        <w:jc w:val="center"/>
        <w:rPr>
          <w:sz w:val="32"/>
        </w:rPr>
      </w:pPr>
      <w:bookmarkStart w:id="0" w:name="_Toc399946499"/>
      <w:r w:rsidRPr="0016115A">
        <w:rPr>
          <w:b/>
          <w:color w:val="FF0000"/>
          <w:sz w:val="40"/>
          <w:szCs w:val="40"/>
        </w:rPr>
        <w:t>Einsprachiger Modellsatz</w:t>
      </w:r>
    </w:p>
    <w:p w:rsidR="00972C60" w:rsidRPr="00DA539F" w:rsidRDefault="00972C60" w:rsidP="00972C60">
      <w:pPr>
        <w:rPr>
          <w:color w:val="FF0000"/>
          <w:sz w:val="40"/>
          <w:szCs w:val="40"/>
        </w:rPr>
      </w:pPr>
    </w:p>
    <w:p w:rsidR="00972C60" w:rsidRDefault="00972C60" w:rsidP="00972C60">
      <w:pPr>
        <w:jc w:val="center"/>
        <w:rPr>
          <w:b/>
          <w:color w:val="FF0000"/>
          <w:sz w:val="40"/>
          <w:szCs w:val="40"/>
        </w:rPr>
      </w:pPr>
      <w:r w:rsidRPr="00A74C8A">
        <w:rPr>
          <w:b/>
          <w:color w:val="FF0000"/>
          <w:sz w:val="40"/>
          <w:szCs w:val="40"/>
        </w:rPr>
        <w:t>B2</w:t>
      </w:r>
    </w:p>
    <w:p w:rsidR="00972C60" w:rsidRPr="00A74C8A" w:rsidRDefault="00972C60" w:rsidP="00972C60">
      <w:pPr>
        <w:jc w:val="center"/>
        <w:rPr>
          <w:b/>
          <w:color w:val="FF0000"/>
          <w:sz w:val="40"/>
          <w:szCs w:val="40"/>
        </w:rPr>
      </w:pPr>
    </w:p>
    <w:bookmarkEnd w:id="0"/>
    <w:p w:rsidR="00972C60" w:rsidRPr="00DA539F" w:rsidRDefault="00972C60" w:rsidP="00972C60">
      <w:pPr>
        <w:jc w:val="center"/>
        <w:rPr>
          <w:color w:val="FF0000"/>
          <w:sz w:val="40"/>
          <w:szCs w:val="40"/>
        </w:rPr>
      </w:pPr>
      <w:r>
        <w:rPr>
          <w:b/>
          <w:color w:val="FF0000"/>
          <w:sz w:val="40"/>
          <w:szCs w:val="40"/>
        </w:rPr>
        <w:t>Hörverstehen</w:t>
      </w:r>
    </w:p>
    <w:p w:rsidR="00972C60" w:rsidRPr="00DA539F" w:rsidRDefault="00972C60" w:rsidP="00972C60">
      <w:pPr>
        <w:rPr>
          <w:color w:val="FF0000"/>
          <w:sz w:val="40"/>
          <w:szCs w:val="40"/>
        </w:rPr>
      </w:pPr>
    </w:p>
    <w:p w:rsidR="00972C60" w:rsidRPr="00DA539F" w:rsidRDefault="00972C60" w:rsidP="00972C60">
      <w:pPr>
        <w:jc w:val="center"/>
        <w:rPr>
          <w:b/>
          <w:color w:val="FF0000"/>
          <w:sz w:val="40"/>
          <w:szCs w:val="40"/>
        </w:rPr>
      </w:pPr>
      <w:r w:rsidRPr="00DA539F">
        <w:rPr>
          <w:b/>
          <w:color w:val="FF0000"/>
          <w:sz w:val="40"/>
          <w:szCs w:val="40"/>
        </w:rPr>
        <w:t>Deutsch</w:t>
      </w:r>
    </w:p>
    <w:p w:rsidR="00972C60" w:rsidRPr="007D536D" w:rsidRDefault="00972C60" w:rsidP="00972C60">
      <w:pPr>
        <w:rPr>
          <w:b/>
          <w:sz w:val="32"/>
          <w:szCs w:val="32"/>
        </w:rPr>
      </w:pPr>
    </w:p>
    <w:p w:rsidR="00972C60" w:rsidRPr="007D536D" w:rsidRDefault="00972C60" w:rsidP="00972C60">
      <w:pPr>
        <w:jc w:val="center"/>
        <w:rPr>
          <w:sz w:val="32"/>
        </w:rPr>
      </w:pPr>
    </w:p>
    <w:tbl>
      <w:tblPr>
        <w:tblW w:w="10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1914"/>
        <w:gridCol w:w="2835"/>
        <w:gridCol w:w="1843"/>
        <w:gridCol w:w="2551"/>
        <w:gridCol w:w="1107"/>
      </w:tblGrid>
      <w:tr w:rsidR="00972C60" w:rsidRPr="00621626" w:rsidTr="008A55E7">
        <w:trPr>
          <w:gridAfter w:val="1"/>
          <w:wAfter w:w="1107" w:type="dxa"/>
        </w:trPr>
        <w:tc>
          <w:tcPr>
            <w:tcW w:w="1914" w:type="dxa"/>
            <w:vAlign w:val="center"/>
          </w:tcPr>
          <w:p w:rsidR="00972C60" w:rsidRPr="00621626" w:rsidRDefault="00972C60" w:rsidP="008A55E7">
            <w:pPr>
              <w:jc w:val="center"/>
              <w:rPr>
                <w:b/>
              </w:rPr>
            </w:pPr>
            <w:r w:rsidRPr="00621626">
              <w:rPr>
                <w:b/>
                <w:sz w:val="22"/>
                <w:szCs w:val="22"/>
              </w:rPr>
              <w:t>Prüfungsaufgaben</w:t>
            </w:r>
          </w:p>
        </w:tc>
        <w:tc>
          <w:tcPr>
            <w:tcW w:w="2835" w:type="dxa"/>
            <w:vAlign w:val="center"/>
          </w:tcPr>
          <w:p w:rsidR="00972C60" w:rsidRPr="00621626" w:rsidRDefault="00972C60" w:rsidP="008A55E7">
            <w:pPr>
              <w:jc w:val="center"/>
              <w:rPr>
                <w:b/>
              </w:rPr>
            </w:pPr>
            <w:r w:rsidRPr="00621626">
              <w:rPr>
                <w:b/>
                <w:sz w:val="22"/>
                <w:szCs w:val="22"/>
              </w:rPr>
              <w:t>Aufgabentyp</w:t>
            </w:r>
          </w:p>
        </w:tc>
        <w:tc>
          <w:tcPr>
            <w:tcW w:w="1843" w:type="dxa"/>
            <w:vAlign w:val="center"/>
          </w:tcPr>
          <w:p w:rsidR="00972C60" w:rsidRPr="00621626" w:rsidRDefault="00972C60" w:rsidP="008A55E7">
            <w:pPr>
              <w:jc w:val="center"/>
              <w:rPr>
                <w:b/>
              </w:rPr>
            </w:pPr>
            <w:r w:rsidRPr="00621626">
              <w:rPr>
                <w:b/>
                <w:sz w:val="22"/>
                <w:szCs w:val="22"/>
              </w:rPr>
              <w:t xml:space="preserve">Maximal erreichbare Punktzahl </w:t>
            </w:r>
          </w:p>
        </w:tc>
        <w:tc>
          <w:tcPr>
            <w:tcW w:w="2551" w:type="dxa"/>
            <w:vAlign w:val="center"/>
          </w:tcPr>
          <w:p w:rsidR="00972C60" w:rsidRPr="00621626" w:rsidRDefault="00972C60" w:rsidP="008A55E7">
            <w:pPr>
              <w:jc w:val="center"/>
              <w:rPr>
                <w:b/>
              </w:rPr>
            </w:pPr>
            <w:r w:rsidRPr="00621626">
              <w:rPr>
                <w:b/>
                <w:sz w:val="22"/>
                <w:szCs w:val="22"/>
              </w:rPr>
              <w:t>Leistungsminimum</w:t>
            </w:r>
          </w:p>
        </w:tc>
      </w:tr>
      <w:tr w:rsidR="00972C60" w:rsidRPr="00621626" w:rsidTr="008A55E7">
        <w:trPr>
          <w:gridAfter w:val="1"/>
          <w:wAfter w:w="1107" w:type="dxa"/>
          <w:trHeight w:val="925"/>
        </w:trPr>
        <w:tc>
          <w:tcPr>
            <w:tcW w:w="1914" w:type="dxa"/>
            <w:vAlign w:val="center"/>
          </w:tcPr>
          <w:p w:rsidR="00972C60" w:rsidRPr="00621626" w:rsidRDefault="00972C60" w:rsidP="008A55E7">
            <w:pPr>
              <w:jc w:val="center"/>
            </w:pPr>
            <w:proofErr w:type="spellStart"/>
            <w:r w:rsidRPr="00621626">
              <w:rPr>
                <w:sz w:val="22"/>
                <w:szCs w:val="22"/>
              </w:rPr>
              <w:t>Hörtext</w:t>
            </w:r>
            <w:proofErr w:type="spellEnd"/>
            <w:r w:rsidRPr="00621626">
              <w:rPr>
                <w:sz w:val="22"/>
                <w:szCs w:val="22"/>
              </w:rPr>
              <w:t xml:space="preserve"> 1</w:t>
            </w:r>
          </w:p>
        </w:tc>
        <w:tc>
          <w:tcPr>
            <w:tcW w:w="2835" w:type="dxa"/>
            <w:vAlign w:val="center"/>
          </w:tcPr>
          <w:p w:rsidR="00972C60" w:rsidRPr="00621626" w:rsidRDefault="00972C60" w:rsidP="008A55E7">
            <w:pPr>
              <w:jc w:val="center"/>
            </w:pPr>
          </w:p>
          <w:p w:rsidR="00972C60" w:rsidRPr="00621626" w:rsidRDefault="00972C60" w:rsidP="008A55E7">
            <w:pPr>
              <w:jc w:val="center"/>
            </w:pPr>
            <w:r w:rsidRPr="00621626">
              <w:rPr>
                <w:sz w:val="22"/>
                <w:szCs w:val="22"/>
              </w:rPr>
              <w:t>Mehrfachwahl (7 Items)</w:t>
            </w:r>
          </w:p>
          <w:p w:rsidR="00972C60" w:rsidRPr="00621626" w:rsidRDefault="00972C60" w:rsidP="008A55E7">
            <w:pPr>
              <w:jc w:val="center"/>
              <w:rPr>
                <w:highlight w:val="yellow"/>
              </w:rPr>
            </w:pPr>
          </w:p>
        </w:tc>
        <w:tc>
          <w:tcPr>
            <w:tcW w:w="1843" w:type="dxa"/>
            <w:tcBorders>
              <w:bottom w:val="nil"/>
            </w:tcBorders>
            <w:vAlign w:val="center"/>
          </w:tcPr>
          <w:p w:rsidR="00972C60" w:rsidRPr="00621626" w:rsidRDefault="00972C60" w:rsidP="008A55E7">
            <w:pPr>
              <w:jc w:val="center"/>
            </w:pPr>
          </w:p>
          <w:p w:rsidR="00972C60" w:rsidRPr="00621626" w:rsidRDefault="00972C60" w:rsidP="008A55E7">
            <w:pPr>
              <w:jc w:val="center"/>
            </w:pPr>
            <w:r w:rsidRPr="00621626">
              <w:rPr>
                <w:sz w:val="22"/>
                <w:szCs w:val="22"/>
              </w:rPr>
              <w:t xml:space="preserve">14 </w:t>
            </w:r>
          </w:p>
          <w:p w:rsidR="00972C60" w:rsidRPr="00621626" w:rsidRDefault="00972C60" w:rsidP="008A55E7">
            <w:pPr>
              <w:jc w:val="center"/>
            </w:pPr>
            <w:r w:rsidRPr="00621626">
              <w:rPr>
                <w:sz w:val="22"/>
                <w:szCs w:val="22"/>
              </w:rPr>
              <w:t>(2 Punkte/Item)</w:t>
            </w:r>
          </w:p>
          <w:p w:rsidR="00972C60" w:rsidRPr="00621626" w:rsidRDefault="00972C60" w:rsidP="008A55E7">
            <w:pPr>
              <w:jc w:val="center"/>
              <w:rPr>
                <w:highlight w:val="yellow"/>
              </w:rPr>
            </w:pPr>
          </w:p>
        </w:tc>
        <w:tc>
          <w:tcPr>
            <w:tcW w:w="2551" w:type="dxa"/>
            <w:tcBorders>
              <w:bottom w:val="nil"/>
            </w:tcBorders>
            <w:vAlign w:val="center"/>
          </w:tcPr>
          <w:p w:rsidR="00972C60" w:rsidRPr="00621626" w:rsidRDefault="00972C60" w:rsidP="008A55E7">
            <w:pPr>
              <w:jc w:val="center"/>
            </w:pPr>
          </w:p>
        </w:tc>
      </w:tr>
      <w:tr w:rsidR="00972C60" w:rsidRPr="00621626" w:rsidTr="008A55E7">
        <w:trPr>
          <w:gridAfter w:val="1"/>
          <w:wAfter w:w="1107" w:type="dxa"/>
        </w:trPr>
        <w:tc>
          <w:tcPr>
            <w:tcW w:w="1914" w:type="dxa"/>
            <w:vAlign w:val="center"/>
          </w:tcPr>
          <w:p w:rsidR="00972C60" w:rsidRPr="00621626" w:rsidRDefault="00972C60" w:rsidP="008A55E7">
            <w:pPr>
              <w:jc w:val="center"/>
            </w:pPr>
            <w:proofErr w:type="spellStart"/>
            <w:r w:rsidRPr="00621626">
              <w:rPr>
                <w:sz w:val="22"/>
                <w:szCs w:val="22"/>
              </w:rPr>
              <w:t>Hörtext</w:t>
            </w:r>
            <w:proofErr w:type="spellEnd"/>
            <w:r w:rsidRPr="00621626">
              <w:rPr>
                <w:sz w:val="22"/>
                <w:szCs w:val="22"/>
              </w:rPr>
              <w:t xml:space="preserve"> 2</w:t>
            </w:r>
          </w:p>
        </w:tc>
        <w:tc>
          <w:tcPr>
            <w:tcW w:w="2835" w:type="dxa"/>
            <w:vAlign w:val="center"/>
          </w:tcPr>
          <w:p w:rsidR="00972C60" w:rsidRPr="00621626" w:rsidRDefault="00972C60" w:rsidP="008A55E7">
            <w:pPr>
              <w:jc w:val="center"/>
            </w:pPr>
          </w:p>
          <w:p w:rsidR="00972C60" w:rsidRPr="00621626" w:rsidRDefault="00972C60" w:rsidP="008A55E7">
            <w:pPr>
              <w:jc w:val="center"/>
            </w:pPr>
            <w:r w:rsidRPr="00621626">
              <w:rPr>
                <w:sz w:val="22"/>
                <w:szCs w:val="22"/>
              </w:rPr>
              <w:t>Beantwortung von Fragen  (8 Items)</w:t>
            </w:r>
          </w:p>
          <w:p w:rsidR="00972C60" w:rsidRPr="00621626" w:rsidRDefault="00972C60" w:rsidP="008A55E7">
            <w:pPr>
              <w:jc w:val="center"/>
              <w:rPr>
                <w:highlight w:val="yellow"/>
              </w:rPr>
            </w:pPr>
          </w:p>
        </w:tc>
        <w:tc>
          <w:tcPr>
            <w:tcW w:w="1843" w:type="dxa"/>
            <w:vAlign w:val="center"/>
          </w:tcPr>
          <w:p w:rsidR="00972C60" w:rsidRPr="00621626" w:rsidRDefault="00972C60" w:rsidP="008A55E7">
            <w:pPr>
              <w:jc w:val="center"/>
            </w:pPr>
            <w:r w:rsidRPr="00621626">
              <w:rPr>
                <w:sz w:val="22"/>
                <w:szCs w:val="22"/>
              </w:rPr>
              <w:t xml:space="preserve">16 </w:t>
            </w:r>
          </w:p>
          <w:p w:rsidR="00972C60" w:rsidRPr="00621626" w:rsidRDefault="00972C60" w:rsidP="008A55E7">
            <w:pPr>
              <w:jc w:val="center"/>
            </w:pPr>
            <w:r w:rsidRPr="00621626">
              <w:rPr>
                <w:sz w:val="22"/>
                <w:szCs w:val="22"/>
              </w:rPr>
              <w:t>(2 Punkte/Item)</w:t>
            </w:r>
          </w:p>
          <w:p w:rsidR="00972C60" w:rsidRPr="00621626" w:rsidRDefault="00972C60" w:rsidP="008A55E7">
            <w:pPr>
              <w:jc w:val="center"/>
              <w:rPr>
                <w:highlight w:val="yellow"/>
              </w:rPr>
            </w:pPr>
          </w:p>
        </w:tc>
        <w:tc>
          <w:tcPr>
            <w:tcW w:w="2551" w:type="dxa"/>
            <w:tcBorders>
              <w:bottom w:val="single" w:sz="4" w:space="0" w:color="auto"/>
            </w:tcBorders>
            <w:vAlign w:val="center"/>
          </w:tcPr>
          <w:p w:rsidR="00972C60" w:rsidRPr="00621626" w:rsidRDefault="00972C60" w:rsidP="008A55E7">
            <w:pPr>
              <w:jc w:val="center"/>
            </w:pPr>
          </w:p>
        </w:tc>
      </w:tr>
      <w:tr w:rsidR="00972C60" w:rsidRPr="00621626" w:rsidTr="008A55E7">
        <w:trPr>
          <w:cantSplit/>
          <w:trHeight w:val="518"/>
        </w:trPr>
        <w:tc>
          <w:tcPr>
            <w:tcW w:w="4749" w:type="dxa"/>
            <w:gridSpan w:val="2"/>
          </w:tcPr>
          <w:p w:rsidR="00972C60" w:rsidRPr="00621626" w:rsidRDefault="00972C60" w:rsidP="008A55E7">
            <w:pPr>
              <w:jc w:val="center"/>
              <w:rPr>
                <w:b/>
              </w:rPr>
            </w:pPr>
          </w:p>
          <w:p w:rsidR="00972C60" w:rsidRPr="00621626" w:rsidRDefault="00972C60" w:rsidP="008A55E7">
            <w:pPr>
              <w:jc w:val="center"/>
              <w:rPr>
                <w:b/>
              </w:rPr>
            </w:pPr>
            <w:r w:rsidRPr="00621626">
              <w:rPr>
                <w:b/>
                <w:sz w:val="22"/>
                <w:szCs w:val="22"/>
              </w:rPr>
              <w:t>Insgesamt</w:t>
            </w:r>
          </w:p>
          <w:p w:rsidR="00972C60" w:rsidRPr="00621626" w:rsidRDefault="00972C60" w:rsidP="008A55E7">
            <w:pPr>
              <w:jc w:val="center"/>
              <w:rPr>
                <w:b/>
              </w:rPr>
            </w:pPr>
          </w:p>
        </w:tc>
        <w:tc>
          <w:tcPr>
            <w:tcW w:w="1843" w:type="dxa"/>
            <w:tcBorders>
              <w:right w:val="single" w:sz="4" w:space="0" w:color="auto"/>
            </w:tcBorders>
          </w:tcPr>
          <w:p w:rsidR="00972C60" w:rsidRPr="00621626" w:rsidRDefault="00972C60" w:rsidP="008A55E7">
            <w:pPr>
              <w:jc w:val="center"/>
              <w:rPr>
                <w:b/>
              </w:rPr>
            </w:pPr>
          </w:p>
          <w:p w:rsidR="00972C60" w:rsidRPr="00621626" w:rsidRDefault="00972C60" w:rsidP="008A55E7">
            <w:pPr>
              <w:jc w:val="center"/>
              <w:rPr>
                <w:b/>
              </w:rPr>
            </w:pPr>
            <w:r w:rsidRPr="00621626">
              <w:rPr>
                <w:b/>
                <w:sz w:val="22"/>
                <w:szCs w:val="22"/>
              </w:rPr>
              <w:t>30 Punkte</w:t>
            </w:r>
          </w:p>
        </w:tc>
        <w:tc>
          <w:tcPr>
            <w:tcW w:w="2551" w:type="dxa"/>
            <w:tcBorders>
              <w:top w:val="single" w:sz="4" w:space="0" w:color="auto"/>
              <w:left w:val="single" w:sz="4" w:space="0" w:color="auto"/>
              <w:bottom w:val="single" w:sz="4" w:space="0" w:color="auto"/>
              <w:right w:val="single" w:sz="4" w:space="0" w:color="auto"/>
            </w:tcBorders>
          </w:tcPr>
          <w:p w:rsidR="00972C60" w:rsidRPr="00621626" w:rsidRDefault="00972C60" w:rsidP="008A55E7">
            <w:pPr>
              <w:jc w:val="center"/>
              <w:rPr>
                <w:b/>
              </w:rPr>
            </w:pPr>
          </w:p>
          <w:p w:rsidR="00972C60" w:rsidRPr="00621626" w:rsidRDefault="00972C60" w:rsidP="008A55E7">
            <w:pPr>
              <w:jc w:val="center"/>
              <w:rPr>
                <w:b/>
              </w:rPr>
            </w:pPr>
            <w:r w:rsidRPr="00621626">
              <w:rPr>
                <w:b/>
                <w:sz w:val="22"/>
                <w:szCs w:val="22"/>
              </w:rPr>
              <w:t>12 Punkte</w:t>
            </w:r>
          </w:p>
        </w:tc>
        <w:tc>
          <w:tcPr>
            <w:tcW w:w="1107" w:type="dxa"/>
            <w:tcBorders>
              <w:top w:val="nil"/>
              <w:left w:val="single" w:sz="4" w:space="0" w:color="auto"/>
              <w:bottom w:val="nil"/>
              <w:right w:val="nil"/>
            </w:tcBorders>
          </w:tcPr>
          <w:p w:rsidR="00972C60" w:rsidRPr="00621626" w:rsidRDefault="00972C60" w:rsidP="008A55E7">
            <w:pPr>
              <w:jc w:val="center"/>
              <w:rPr>
                <w:sz w:val="18"/>
              </w:rPr>
            </w:pPr>
          </w:p>
        </w:tc>
      </w:tr>
    </w:tbl>
    <w:p w:rsidR="00972C60" w:rsidRPr="007D536D" w:rsidRDefault="00972C60" w:rsidP="00972C60">
      <w:pPr>
        <w:rPr>
          <w:sz w:val="32"/>
        </w:rPr>
      </w:pPr>
    </w:p>
    <w:p w:rsidR="00972C60" w:rsidRDefault="00972C60" w:rsidP="00972C60"/>
    <w:p w:rsidR="00972C60" w:rsidRDefault="00972C60" w:rsidP="00972C60"/>
    <w:p w:rsidR="00972C60" w:rsidRDefault="00972C60" w:rsidP="00972C60"/>
    <w:p w:rsidR="00972C60" w:rsidRPr="007D536D" w:rsidRDefault="00972C60" w:rsidP="00972C60"/>
    <w:p w:rsidR="00972C60" w:rsidRDefault="00972C60" w:rsidP="00972C60">
      <w:pPr>
        <w:jc w:val="center"/>
      </w:pPr>
    </w:p>
    <w:p w:rsidR="00972C60" w:rsidRPr="007D536D" w:rsidRDefault="00972C60" w:rsidP="00972C60">
      <w:pPr>
        <w:jc w:val="center"/>
      </w:pPr>
    </w:p>
    <w:p w:rsidR="00972C60" w:rsidRPr="007D536D" w:rsidRDefault="00972C60" w:rsidP="00972C60">
      <w:pPr>
        <w:jc w:val="center"/>
        <w:rPr>
          <w:sz w:val="32"/>
        </w:rPr>
      </w:pPr>
      <w:proofErr w:type="spellStart"/>
      <w:r w:rsidRPr="007D536D">
        <w:rPr>
          <w:sz w:val="32"/>
        </w:rPr>
        <w:t>Kodolányi</w:t>
      </w:r>
      <w:proofErr w:type="spellEnd"/>
      <w:r w:rsidRPr="007D536D">
        <w:rPr>
          <w:sz w:val="32"/>
        </w:rPr>
        <w:t xml:space="preserve"> János </w:t>
      </w:r>
      <w:proofErr w:type="spellStart"/>
      <w:r w:rsidRPr="007D536D">
        <w:rPr>
          <w:sz w:val="32"/>
        </w:rPr>
        <w:t>Főiskola</w:t>
      </w:r>
      <w:proofErr w:type="spellEnd"/>
    </w:p>
    <w:p w:rsidR="00972C60" w:rsidRPr="00180850" w:rsidRDefault="00972C60" w:rsidP="00972C60">
      <w:pPr>
        <w:jc w:val="center"/>
        <w:rPr>
          <w:sz w:val="32"/>
        </w:rPr>
      </w:pPr>
      <w:proofErr w:type="spellStart"/>
      <w:r>
        <w:rPr>
          <w:sz w:val="32"/>
        </w:rPr>
        <w:t>Székesfehérvár</w:t>
      </w:r>
      <w:proofErr w:type="spellEnd"/>
      <w:r>
        <w:rPr>
          <w:sz w:val="32"/>
        </w:rPr>
        <w:t xml:space="preserve"> </w:t>
      </w:r>
    </w:p>
    <w:p w:rsidR="00972C60" w:rsidRPr="00180850" w:rsidRDefault="00972C60" w:rsidP="00972C60">
      <w:pPr>
        <w:spacing w:after="200" w:line="276" w:lineRule="auto"/>
        <w:rPr>
          <w:sz w:val="26"/>
          <w:szCs w:val="26"/>
        </w:rPr>
      </w:pPr>
      <w:r>
        <w:rPr>
          <w:sz w:val="26"/>
          <w:szCs w:val="26"/>
        </w:rPr>
        <w:t>_____________________________________________________________________</w:t>
      </w:r>
      <w:r>
        <w:rPr>
          <w:sz w:val="28"/>
        </w:rPr>
        <w:br w:type="page"/>
      </w:r>
    </w:p>
    <w:p w:rsidR="00972C60" w:rsidRPr="00620DF0" w:rsidRDefault="00BF5902" w:rsidP="00972C60">
      <w:pPr>
        <w:jc w:val="center"/>
        <w:rPr>
          <w:lang w:val="hu-HU"/>
        </w:rPr>
      </w:pPr>
      <w:proofErr w:type="spellStart"/>
      <w:r>
        <w:rPr>
          <w:b/>
        </w:rPr>
        <w:lastRenderedPageBreak/>
        <w:t>Hörtext</w:t>
      </w:r>
      <w:proofErr w:type="spellEnd"/>
      <w:r>
        <w:rPr>
          <w:b/>
        </w:rPr>
        <w:t xml:space="preserve"> 1</w:t>
      </w:r>
      <w:r w:rsidR="00972C60" w:rsidRPr="00620DF0">
        <w:rPr>
          <w:b/>
          <w:lang w:val="hu-HU"/>
        </w:rPr>
        <w:t xml:space="preserve">: </w:t>
      </w:r>
      <w:proofErr w:type="spellStart"/>
      <w:r w:rsidR="00972C60" w:rsidRPr="00620DF0">
        <w:rPr>
          <w:b/>
          <w:lang w:val="hu-HU"/>
        </w:rPr>
        <w:t>Room</w:t>
      </w:r>
      <w:proofErr w:type="spellEnd"/>
      <w:r w:rsidR="00972C60" w:rsidRPr="00620DF0">
        <w:rPr>
          <w:b/>
          <w:lang w:val="hu-HU"/>
        </w:rPr>
        <w:t xml:space="preserve"> </w:t>
      </w:r>
      <w:proofErr w:type="spellStart"/>
      <w:r w:rsidR="00972C60" w:rsidRPr="00620DF0">
        <w:rPr>
          <w:b/>
          <w:lang w:val="hu-HU"/>
        </w:rPr>
        <w:t>to</w:t>
      </w:r>
      <w:proofErr w:type="spellEnd"/>
      <w:r w:rsidR="00972C60" w:rsidRPr="00620DF0">
        <w:rPr>
          <w:b/>
          <w:lang w:val="hu-HU"/>
        </w:rPr>
        <w:t xml:space="preserve"> Read</w:t>
      </w:r>
    </w:p>
    <w:p w:rsidR="00972C60" w:rsidRPr="00620DF0" w:rsidRDefault="00972C60" w:rsidP="00972C60">
      <w:pPr>
        <w:rPr>
          <w:b/>
          <w:lang w:val="hu-HU"/>
        </w:rPr>
      </w:pPr>
    </w:p>
    <w:p w:rsidR="00972C60" w:rsidRPr="00620DF0" w:rsidRDefault="00972C60" w:rsidP="00972C60">
      <w:pPr>
        <w:jc w:val="center"/>
        <w:rPr>
          <w:b/>
          <w:lang w:val="hu-HU"/>
        </w:rPr>
      </w:pPr>
    </w:p>
    <w:p w:rsidR="00972C60" w:rsidRPr="005B0D96" w:rsidRDefault="00972C60" w:rsidP="00972C60">
      <w:pPr>
        <w:jc w:val="both"/>
        <w:rPr>
          <w:i/>
        </w:rPr>
      </w:pPr>
      <w:r w:rsidRPr="005B0D96">
        <w:rPr>
          <w:i/>
        </w:rPr>
        <w:t>Sie hören im deutschsprachigen Radio eine Sendung. L</w:t>
      </w:r>
      <w:r>
        <w:rPr>
          <w:i/>
        </w:rPr>
        <w:t>ösen Sie dazu die folgenden sieben</w:t>
      </w:r>
      <w:r w:rsidRPr="005B0D96">
        <w:rPr>
          <w:i/>
        </w:rPr>
        <w:t xml:space="preserve"> Aufgaben. Wählen Sie jeweils die richtige Aussage (A, B oder C). </w:t>
      </w:r>
      <w:r>
        <w:rPr>
          <w:i/>
        </w:rPr>
        <w:t>0 ist ein Beispiel für Sie.</w:t>
      </w:r>
    </w:p>
    <w:p w:rsidR="00972C60" w:rsidRPr="00180850" w:rsidRDefault="00972C60" w:rsidP="00972C60">
      <w:pPr>
        <w:jc w:val="both"/>
        <w:rPr>
          <w:b/>
        </w:rPr>
      </w:pPr>
    </w:p>
    <w:p w:rsidR="00972C60" w:rsidRPr="00424EA0" w:rsidRDefault="00972C60" w:rsidP="00972C60">
      <w:pPr>
        <w:jc w:val="both"/>
      </w:pPr>
    </w:p>
    <w:p w:rsidR="00972C60" w:rsidRPr="00620DF0" w:rsidRDefault="00972C60" w:rsidP="00972C60">
      <w:pPr>
        <w:ind w:left="360"/>
        <w:jc w:val="both"/>
        <w:rPr>
          <w:lang w:val="hu-HU"/>
        </w:rPr>
      </w:pPr>
      <w:r w:rsidRPr="00620DF0">
        <w:rPr>
          <w:lang w:val="hu-HU"/>
        </w:rPr>
        <w:t xml:space="preserve">0. </w:t>
      </w:r>
      <w:proofErr w:type="spellStart"/>
      <w:r w:rsidRPr="00620DF0">
        <w:rPr>
          <w:lang w:val="hu-HU"/>
        </w:rPr>
        <w:t>Welchen</w:t>
      </w:r>
      <w:proofErr w:type="spellEnd"/>
      <w:r w:rsidRPr="00620DF0">
        <w:rPr>
          <w:lang w:val="hu-HU"/>
        </w:rPr>
        <w:t xml:space="preserve"> </w:t>
      </w:r>
      <w:proofErr w:type="spellStart"/>
      <w:r w:rsidRPr="00620DF0">
        <w:rPr>
          <w:lang w:val="hu-HU"/>
        </w:rPr>
        <w:t>Beruf</w:t>
      </w:r>
      <w:proofErr w:type="spellEnd"/>
      <w:r w:rsidRPr="00620DF0">
        <w:rPr>
          <w:lang w:val="hu-HU"/>
        </w:rPr>
        <w:t xml:space="preserve"> </w:t>
      </w:r>
      <w:proofErr w:type="spellStart"/>
      <w:r w:rsidRPr="00620DF0">
        <w:rPr>
          <w:lang w:val="hu-HU"/>
        </w:rPr>
        <w:t>hatte</w:t>
      </w:r>
      <w:proofErr w:type="spellEnd"/>
      <w:r w:rsidRPr="00620DF0">
        <w:rPr>
          <w:lang w:val="hu-HU"/>
        </w:rPr>
        <w:t xml:space="preserve"> John Wood </w:t>
      </w:r>
      <w:proofErr w:type="spellStart"/>
      <w:r w:rsidRPr="00620DF0">
        <w:rPr>
          <w:lang w:val="hu-HU"/>
        </w:rPr>
        <w:t>ursprünglich</w:t>
      </w:r>
      <w:proofErr w:type="spellEnd"/>
      <w:r w:rsidRPr="00620DF0">
        <w:rPr>
          <w:lang w:val="hu-HU"/>
        </w:rPr>
        <w:t>?</w:t>
      </w:r>
    </w:p>
    <w:p w:rsidR="00972C60" w:rsidRPr="00424EA0" w:rsidRDefault="00972C60" w:rsidP="00972C60">
      <w:pPr>
        <w:numPr>
          <w:ilvl w:val="0"/>
          <w:numId w:val="3"/>
        </w:numPr>
        <w:ind w:left="900" w:firstLine="0"/>
        <w:rPr>
          <w:u w:val="single"/>
        </w:rPr>
      </w:pPr>
      <w:r w:rsidRPr="00424EA0">
        <w:rPr>
          <w:u w:val="single"/>
        </w:rPr>
        <w:t>Er war Manager bei Microsoft.</w:t>
      </w:r>
    </w:p>
    <w:p w:rsidR="00972C60" w:rsidRPr="00424EA0" w:rsidRDefault="00972C60" w:rsidP="00972C60">
      <w:pPr>
        <w:numPr>
          <w:ilvl w:val="0"/>
          <w:numId w:val="3"/>
        </w:numPr>
        <w:ind w:left="900" w:firstLine="0"/>
      </w:pPr>
      <w:r w:rsidRPr="00424EA0">
        <w:t>Er war ein Reiseunternehmer.</w:t>
      </w:r>
    </w:p>
    <w:p w:rsidR="00972C60" w:rsidRPr="00424EA0" w:rsidRDefault="00972C60" w:rsidP="00972C60">
      <w:pPr>
        <w:numPr>
          <w:ilvl w:val="0"/>
          <w:numId w:val="3"/>
        </w:numPr>
        <w:ind w:left="900" w:firstLine="0"/>
      </w:pPr>
      <w:r w:rsidRPr="00424EA0">
        <w:t>Er besaß einen Buchverlag.</w:t>
      </w:r>
    </w:p>
    <w:p w:rsidR="00972C60" w:rsidRPr="00424EA0" w:rsidRDefault="00972C60" w:rsidP="00972C60">
      <w:pPr>
        <w:tabs>
          <w:tab w:val="num" w:pos="1440"/>
        </w:tabs>
      </w:pPr>
    </w:p>
    <w:p w:rsidR="00972C60" w:rsidRPr="00424EA0" w:rsidRDefault="00972C60" w:rsidP="00972C60">
      <w:pPr>
        <w:rPr>
          <w:b/>
        </w:rPr>
      </w:pPr>
      <w:r w:rsidRPr="00424EA0">
        <w:t xml:space="preserve">- - - - - - - - - - - - - - - - - - - - - - - - - - - - - - - - - - - - - - - - - - - - - - - - - - - - - - - - - - - - - - - - </w:t>
      </w:r>
    </w:p>
    <w:p w:rsidR="00972C60" w:rsidRPr="00424EA0" w:rsidRDefault="00972C60" w:rsidP="00972C60">
      <w:pPr>
        <w:tabs>
          <w:tab w:val="num" w:pos="1440"/>
        </w:tabs>
      </w:pPr>
    </w:p>
    <w:p w:rsidR="00972C60" w:rsidRPr="008E2A9B" w:rsidRDefault="00972C60" w:rsidP="00972C60">
      <w:pPr>
        <w:rPr>
          <w:b/>
        </w:rPr>
      </w:pPr>
    </w:p>
    <w:p w:rsidR="00972C60" w:rsidRPr="008E2A9B" w:rsidRDefault="00972C60" w:rsidP="00972C60">
      <w:pPr>
        <w:ind w:left="360"/>
        <w:jc w:val="both"/>
      </w:pPr>
      <w:r w:rsidRPr="008E2A9B">
        <w:t xml:space="preserve">1. Was hält Wood </w:t>
      </w:r>
      <w:r w:rsidRPr="008E2A9B">
        <w:rPr>
          <w:color w:val="000000"/>
        </w:rPr>
        <w:t xml:space="preserve">von </w:t>
      </w:r>
      <w:r w:rsidRPr="008E2A9B">
        <w:t>Bildung?</w:t>
      </w:r>
    </w:p>
    <w:p w:rsidR="00972C60" w:rsidRPr="008E2A9B" w:rsidRDefault="00972C60" w:rsidP="00972C60">
      <w:pPr>
        <w:numPr>
          <w:ilvl w:val="0"/>
          <w:numId w:val="4"/>
        </w:numPr>
        <w:tabs>
          <w:tab w:val="clear" w:pos="720"/>
          <w:tab w:val="num" w:pos="1440"/>
        </w:tabs>
        <w:ind w:left="900" w:firstLine="0"/>
      </w:pPr>
      <w:r w:rsidRPr="008E2A9B">
        <w:t>Bildung ist die zweitwichtigste Grundlage des Lebens.</w:t>
      </w:r>
    </w:p>
    <w:p w:rsidR="00972C60" w:rsidRPr="008E2A9B" w:rsidRDefault="00972C60" w:rsidP="00972C60">
      <w:pPr>
        <w:numPr>
          <w:ilvl w:val="0"/>
          <w:numId w:val="4"/>
        </w:numPr>
        <w:tabs>
          <w:tab w:val="clear" w:pos="720"/>
          <w:tab w:val="num" w:pos="1440"/>
        </w:tabs>
        <w:ind w:left="900" w:firstLine="0"/>
        <w:rPr>
          <w:color w:val="000000"/>
        </w:rPr>
      </w:pPr>
      <w:r w:rsidRPr="008E2A9B">
        <w:rPr>
          <w:color w:val="000000"/>
        </w:rPr>
        <w:t>Bildung kann vor allem die Lebensqualität verbessern.</w:t>
      </w:r>
    </w:p>
    <w:p w:rsidR="00972C60" w:rsidRPr="008E2A9B" w:rsidRDefault="00972C60" w:rsidP="00972C60">
      <w:pPr>
        <w:numPr>
          <w:ilvl w:val="0"/>
          <w:numId w:val="4"/>
        </w:numPr>
        <w:tabs>
          <w:tab w:val="clear" w:pos="720"/>
          <w:tab w:val="num" w:pos="1440"/>
        </w:tabs>
        <w:ind w:left="900" w:firstLine="0"/>
      </w:pPr>
      <w:r w:rsidRPr="008E2A9B">
        <w:t>Bildung hilft das Leben besser zu verstehen.</w:t>
      </w:r>
    </w:p>
    <w:p w:rsidR="00972C60" w:rsidRPr="008E2A9B" w:rsidRDefault="00972C60" w:rsidP="00972C60">
      <w:pPr>
        <w:pStyle w:val="articlelead"/>
      </w:pPr>
    </w:p>
    <w:p w:rsidR="00972C60" w:rsidRPr="008E2A9B" w:rsidRDefault="00972C60" w:rsidP="00972C60">
      <w:pPr>
        <w:ind w:left="360"/>
        <w:jc w:val="both"/>
      </w:pPr>
      <w:r w:rsidRPr="008E2A9B">
        <w:t>2. Welches Erlebnis war entscheidend für sein neues Leben?</w:t>
      </w:r>
    </w:p>
    <w:p w:rsidR="00972C60" w:rsidRPr="008E2A9B" w:rsidRDefault="00972C60" w:rsidP="00972C60">
      <w:pPr>
        <w:numPr>
          <w:ilvl w:val="0"/>
          <w:numId w:val="5"/>
        </w:numPr>
        <w:tabs>
          <w:tab w:val="clear" w:pos="720"/>
          <w:tab w:val="num" w:pos="1440"/>
        </w:tabs>
        <w:ind w:left="900" w:firstLine="0"/>
      </w:pPr>
      <w:r w:rsidRPr="008E2A9B">
        <w:t>Er sah keine Schulbücher bei den Kindern in Nepal.</w:t>
      </w:r>
    </w:p>
    <w:p w:rsidR="00972C60" w:rsidRPr="008E2A9B" w:rsidRDefault="00972C60" w:rsidP="00972C60">
      <w:pPr>
        <w:numPr>
          <w:ilvl w:val="0"/>
          <w:numId w:val="5"/>
        </w:numPr>
        <w:tabs>
          <w:tab w:val="clear" w:pos="720"/>
          <w:tab w:val="num" w:pos="1440"/>
        </w:tabs>
        <w:ind w:left="900" w:firstLine="0"/>
      </w:pPr>
      <w:r w:rsidRPr="008E2A9B">
        <w:t>Ihm wurde de</w:t>
      </w:r>
      <w:r w:rsidRPr="008E2A9B">
        <w:rPr>
          <w:color w:val="000000"/>
        </w:rPr>
        <w:t xml:space="preserve">r </w:t>
      </w:r>
      <w:r w:rsidRPr="008E2A9B">
        <w:t>Job gekündigt.</w:t>
      </w:r>
    </w:p>
    <w:p w:rsidR="00972C60" w:rsidRPr="008E2A9B" w:rsidRDefault="00972C60" w:rsidP="00972C60">
      <w:pPr>
        <w:numPr>
          <w:ilvl w:val="0"/>
          <w:numId w:val="5"/>
        </w:numPr>
        <w:tabs>
          <w:tab w:val="clear" w:pos="720"/>
          <w:tab w:val="num" w:pos="1440"/>
        </w:tabs>
        <w:ind w:left="900" w:firstLine="0"/>
        <w:rPr>
          <w:color w:val="000000"/>
        </w:rPr>
      </w:pPr>
      <w:r w:rsidRPr="008E2A9B">
        <w:rPr>
          <w:color w:val="000000"/>
        </w:rPr>
        <w:t>Sein Buch „Von Microsoft in den Himalaja“ ist erschienen.</w:t>
      </w:r>
    </w:p>
    <w:p w:rsidR="00972C60" w:rsidRPr="008E2A9B" w:rsidRDefault="00972C60" w:rsidP="00972C60"/>
    <w:p w:rsidR="00972C60" w:rsidRPr="008E2A9B" w:rsidRDefault="00972C60" w:rsidP="00972C60">
      <w:pPr>
        <w:ind w:left="360"/>
        <w:jc w:val="both"/>
      </w:pPr>
      <w:r w:rsidRPr="008E2A9B">
        <w:t>3. Wo versucht er an erster Stelle zu helfen?</w:t>
      </w:r>
    </w:p>
    <w:p w:rsidR="00972C60" w:rsidRPr="008E2A9B" w:rsidRDefault="00972C60" w:rsidP="00972C60">
      <w:pPr>
        <w:numPr>
          <w:ilvl w:val="0"/>
          <w:numId w:val="1"/>
        </w:numPr>
        <w:tabs>
          <w:tab w:val="clear" w:pos="720"/>
          <w:tab w:val="num" w:pos="1440"/>
        </w:tabs>
        <w:ind w:left="900" w:firstLine="0"/>
        <w:rPr>
          <w:color w:val="000000"/>
        </w:rPr>
      </w:pPr>
      <w:r w:rsidRPr="008E2A9B">
        <w:rPr>
          <w:color w:val="000000"/>
        </w:rPr>
        <w:t>In den Entwicklungsländern.</w:t>
      </w:r>
    </w:p>
    <w:p w:rsidR="00972C60" w:rsidRPr="008E2A9B" w:rsidRDefault="00972C60" w:rsidP="00972C60">
      <w:pPr>
        <w:numPr>
          <w:ilvl w:val="0"/>
          <w:numId w:val="1"/>
        </w:numPr>
        <w:tabs>
          <w:tab w:val="clear" w:pos="720"/>
          <w:tab w:val="num" w:pos="1440"/>
        </w:tabs>
        <w:ind w:left="900" w:firstLine="0"/>
        <w:rPr>
          <w:color w:val="000000"/>
        </w:rPr>
      </w:pPr>
      <w:r w:rsidRPr="008E2A9B">
        <w:rPr>
          <w:color w:val="000000"/>
        </w:rPr>
        <w:t>In den armen Ländern Europas.</w:t>
      </w:r>
    </w:p>
    <w:p w:rsidR="00972C60" w:rsidRPr="008E2A9B" w:rsidRDefault="00972C60" w:rsidP="00972C60">
      <w:pPr>
        <w:numPr>
          <w:ilvl w:val="0"/>
          <w:numId w:val="1"/>
        </w:numPr>
        <w:tabs>
          <w:tab w:val="clear" w:pos="720"/>
          <w:tab w:val="num" w:pos="1440"/>
        </w:tabs>
        <w:ind w:left="900" w:firstLine="0"/>
      </w:pPr>
      <w:r w:rsidRPr="008E2A9B">
        <w:rPr>
          <w:color w:val="000000"/>
        </w:rPr>
        <w:t>In</w:t>
      </w:r>
      <w:r w:rsidRPr="008E2A9B">
        <w:t xml:space="preserve"> jedem Land, wo es arme Kinder gib</w:t>
      </w:r>
      <w:r w:rsidRPr="008E2A9B">
        <w:rPr>
          <w:color w:val="000000"/>
        </w:rPr>
        <w:t>t.</w:t>
      </w:r>
    </w:p>
    <w:p w:rsidR="00972C60" w:rsidRPr="008E2A9B" w:rsidRDefault="00972C60" w:rsidP="00972C60"/>
    <w:p w:rsidR="00972C60" w:rsidRPr="008E2A9B" w:rsidRDefault="00972C60" w:rsidP="00972C60">
      <w:pPr>
        <w:ind w:left="360"/>
        <w:jc w:val="both"/>
      </w:pPr>
      <w:r w:rsidRPr="008E2A9B">
        <w:t>4. John Wood ist jetzt glücklich,</w:t>
      </w:r>
    </w:p>
    <w:p w:rsidR="00972C60" w:rsidRPr="008E2A9B" w:rsidRDefault="00972C60" w:rsidP="00972C60">
      <w:pPr>
        <w:numPr>
          <w:ilvl w:val="0"/>
          <w:numId w:val="2"/>
        </w:numPr>
        <w:tabs>
          <w:tab w:val="clear" w:pos="720"/>
          <w:tab w:val="num" w:pos="1440"/>
        </w:tabs>
        <w:ind w:left="900" w:firstLine="0"/>
      </w:pPr>
      <w:r w:rsidRPr="008E2A9B">
        <w:t>weil er endlich erfolgreich ist.</w:t>
      </w:r>
    </w:p>
    <w:p w:rsidR="00972C60" w:rsidRPr="008E2A9B" w:rsidRDefault="00972C60" w:rsidP="00972C60">
      <w:pPr>
        <w:numPr>
          <w:ilvl w:val="0"/>
          <w:numId w:val="2"/>
        </w:numPr>
        <w:tabs>
          <w:tab w:val="clear" w:pos="720"/>
          <w:tab w:val="num" w:pos="1440"/>
        </w:tabs>
        <w:ind w:left="900" w:firstLine="0"/>
      </w:pPr>
      <w:r w:rsidRPr="008E2A9B">
        <w:t>da ihm seine neue Arbeit mehr Freude bereitet.</w:t>
      </w:r>
    </w:p>
    <w:p w:rsidR="00972C60" w:rsidRPr="008E2A9B" w:rsidRDefault="00972C60" w:rsidP="00972C60">
      <w:pPr>
        <w:numPr>
          <w:ilvl w:val="0"/>
          <w:numId w:val="2"/>
        </w:numPr>
        <w:tabs>
          <w:tab w:val="clear" w:pos="720"/>
          <w:tab w:val="num" w:pos="1440"/>
        </w:tabs>
        <w:ind w:left="900" w:firstLine="0"/>
      </w:pPr>
      <w:r w:rsidRPr="008E2A9B">
        <w:t>dass er nicht so viel wie bei Microsoft arbeiten muss.</w:t>
      </w:r>
    </w:p>
    <w:p w:rsidR="00972C60" w:rsidRPr="008E2A9B" w:rsidRDefault="00972C60" w:rsidP="00972C60">
      <w:pPr>
        <w:pStyle w:val="articlelead"/>
      </w:pPr>
    </w:p>
    <w:p w:rsidR="00972C60" w:rsidRPr="008E2A9B" w:rsidRDefault="00972C60" w:rsidP="00972C60">
      <w:pPr>
        <w:ind w:left="360"/>
        <w:jc w:val="both"/>
      </w:pPr>
      <w:r w:rsidRPr="008E2A9B">
        <w:t>5. Was plant Wood für die Zukunft?</w:t>
      </w:r>
    </w:p>
    <w:p w:rsidR="00972C60" w:rsidRPr="008E2A9B" w:rsidRDefault="00972C60" w:rsidP="00972C60">
      <w:pPr>
        <w:tabs>
          <w:tab w:val="left" w:pos="1440"/>
        </w:tabs>
        <w:ind w:left="900"/>
      </w:pPr>
      <w:r w:rsidRPr="008E2A9B">
        <w:t>a)</w:t>
      </w:r>
      <w:r w:rsidRPr="008E2A9B">
        <w:tab/>
        <w:t>Er möchte später auch Cafés eröffnen.</w:t>
      </w:r>
    </w:p>
    <w:p w:rsidR="00972C60" w:rsidRPr="008E2A9B" w:rsidRDefault="00972C60" w:rsidP="00972C60">
      <w:pPr>
        <w:tabs>
          <w:tab w:val="left" w:pos="1440"/>
        </w:tabs>
        <w:ind w:left="900"/>
        <w:rPr>
          <w:color w:val="000000"/>
        </w:rPr>
      </w:pPr>
      <w:r w:rsidRPr="008E2A9B">
        <w:t>b)</w:t>
      </w:r>
      <w:r w:rsidRPr="008E2A9B">
        <w:tab/>
      </w:r>
      <w:r w:rsidRPr="008E2A9B">
        <w:rPr>
          <w:color w:val="000000"/>
        </w:rPr>
        <w:t>Er wünscht sich eine radikale Veränderung des Bildungssystems.</w:t>
      </w:r>
    </w:p>
    <w:p w:rsidR="00972C60" w:rsidRPr="008E2A9B" w:rsidRDefault="00972C60" w:rsidP="00972C60">
      <w:pPr>
        <w:tabs>
          <w:tab w:val="left" w:pos="1440"/>
        </w:tabs>
        <w:ind w:left="900"/>
        <w:rPr>
          <w:color w:val="000000"/>
        </w:rPr>
      </w:pPr>
      <w:r w:rsidRPr="008E2A9B">
        <w:rPr>
          <w:color w:val="000000"/>
        </w:rPr>
        <w:t>c)</w:t>
      </w:r>
      <w:r w:rsidRPr="008E2A9B">
        <w:rPr>
          <w:color w:val="000000"/>
        </w:rPr>
        <w:tab/>
        <w:t>Er will, dass sein Unternehmen expandiert.</w:t>
      </w:r>
    </w:p>
    <w:p w:rsidR="00972C60" w:rsidRPr="008E2A9B" w:rsidRDefault="00972C60" w:rsidP="00972C60">
      <w:pPr>
        <w:rPr>
          <w:color w:val="000000"/>
        </w:rPr>
      </w:pPr>
    </w:p>
    <w:p w:rsidR="00972C60" w:rsidRPr="008E2A9B" w:rsidRDefault="00972C60" w:rsidP="00972C60">
      <w:pPr>
        <w:ind w:left="360"/>
        <w:jc w:val="both"/>
        <w:rPr>
          <w:color w:val="000000"/>
        </w:rPr>
      </w:pPr>
      <w:r w:rsidRPr="008E2A9B">
        <w:rPr>
          <w:color w:val="000000"/>
        </w:rPr>
        <w:t>6. Wood ist stolz darauf, dass</w:t>
      </w:r>
      <w:r>
        <w:rPr>
          <w:color w:val="000000"/>
        </w:rPr>
        <w:t xml:space="preserve"> …</w:t>
      </w:r>
    </w:p>
    <w:p w:rsidR="00972C60" w:rsidRPr="008E2A9B" w:rsidRDefault="00972C60" w:rsidP="00972C60">
      <w:pPr>
        <w:tabs>
          <w:tab w:val="left" w:pos="1440"/>
        </w:tabs>
        <w:ind w:left="900"/>
        <w:rPr>
          <w:color w:val="000000"/>
        </w:rPr>
      </w:pPr>
      <w:r w:rsidRPr="008E2A9B">
        <w:rPr>
          <w:color w:val="000000"/>
        </w:rPr>
        <w:t>a)</w:t>
      </w:r>
      <w:r w:rsidRPr="008E2A9B">
        <w:rPr>
          <w:color w:val="000000"/>
        </w:rPr>
        <w:tab/>
        <w:t>mindestens ein Kind gerettet worden ist.</w:t>
      </w:r>
    </w:p>
    <w:p w:rsidR="00972C60" w:rsidRPr="008E2A9B" w:rsidRDefault="00972C60" w:rsidP="00972C60">
      <w:pPr>
        <w:tabs>
          <w:tab w:val="left" w:pos="1440"/>
        </w:tabs>
        <w:ind w:left="900"/>
      </w:pPr>
      <w:r w:rsidRPr="008E2A9B">
        <w:rPr>
          <w:color w:val="000000"/>
        </w:rPr>
        <w:t>b)</w:t>
      </w:r>
      <w:r w:rsidRPr="008E2A9B">
        <w:rPr>
          <w:color w:val="000000"/>
        </w:rPr>
        <w:tab/>
      </w:r>
      <w:r w:rsidRPr="008E2A9B">
        <w:t>zwei Millionen Kindern geholfen wurde.</w:t>
      </w:r>
    </w:p>
    <w:p w:rsidR="00972C60" w:rsidRPr="008E2A9B" w:rsidRDefault="00972C60" w:rsidP="00972C60">
      <w:pPr>
        <w:tabs>
          <w:tab w:val="left" w:pos="1440"/>
        </w:tabs>
        <w:ind w:left="900"/>
      </w:pPr>
      <w:r w:rsidRPr="008E2A9B">
        <w:t>c)</w:t>
      </w:r>
      <w:r w:rsidRPr="008E2A9B">
        <w:tab/>
        <w:t>sie die größten Probleme gelöst haben.</w:t>
      </w:r>
    </w:p>
    <w:p w:rsidR="00972C60" w:rsidRPr="008E2A9B" w:rsidRDefault="00972C60" w:rsidP="00972C60"/>
    <w:p w:rsidR="00972C60" w:rsidRPr="008E2A9B" w:rsidRDefault="00972C60" w:rsidP="00972C60">
      <w:pPr>
        <w:ind w:left="360"/>
        <w:jc w:val="both"/>
      </w:pPr>
      <w:r w:rsidRPr="008E2A9B">
        <w:t>7. Was bedeutet das Sprichwort?</w:t>
      </w:r>
    </w:p>
    <w:p w:rsidR="00972C60" w:rsidRPr="008E2A9B" w:rsidRDefault="00972C60" w:rsidP="00972C60">
      <w:pPr>
        <w:tabs>
          <w:tab w:val="left" w:pos="1440"/>
        </w:tabs>
        <w:ind w:left="900"/>
        <w:jc w:val="both"/>
      </w:pPr>
      <w:r w:rsidRPr="008E2A9B">
        <w:t>a)</w:t>
      </w:r>
      <w:r w:rsidRPr="008E2A9B">
        <w:tab/>
        <w:t>Wer viel arbeitet, bekommt auch viel.</w:t>
      </w:r>
    </w:p>
    <w:p w:rsidR="00972C60" w:rsidRPr="008E2A9B" w:rsidRDefault="00972C60" w:rsidP="00972C60">
      <w:pPr>
        <w:tabs>
          <w:tab w:val="left" w:pos="1440"/>
        </w:tabs>
        <w:ind w:left="900"/>
      </w:pPr>
      <w:r w:rsidRPr="008E2A9B">
        <w:t>b)</w:t>
      </w:r>
      <w:r w:rsidRPr="008E2A9B">
        <w:tab/>
        <w:t>Wer viel hat, muss viel geben.</w:t>
      </w:r>
    </w:p>
    <w:p w:rsidR="00972C60" w:rsidRPr="008E2A9B" w:rsidRDefault="00972C60" w:rsidP="00972C60">
      <w:pPr>
        <w:tabs>
          <w:tab w:val="left" w:pos="1440"/>
        </w:tabs>
        <w:ind w:left="900"/>
      </w:pPr>
      <w:r w:rsidRPr="008E2A9B">
        <w:t>c)</w:t>
      </w:r>
      <w:r w:rsidRPr="008E2A9B">
        <w:tab/>
        <w:t>Wer viel Geld hat, hat auch Macht.</w:t>
      </w:r>
    </w:p>
    <w:p w:rsidR="00972C60" w:rsidRDefault="00972C60" w:rsidP="00972C60">
      <w:pPr>
        <w:spacing w:after="200" w:line="276" w:lineRule="auto"/>
        <w:rPr>
          <w:b/>
        </w:rPr>
      </w:pPr>
      <w:r>
        <w:rPr>
          <w:b/>
        </w:rPr>
        <w:br w:type="page"/>
      </w:r>
    </w:p>
    <w:p w:rsidR="00972C60" w:rsidRPr="002E05C5" w:rsidRDefault="00972C60" w:rsidP="00972C60">
      <w:pPr>
        <w:jc w:val="center"/>
        <w:rPr>
          <w:b/>
          <w:sz w:val="22"/>
          <w:szCs w:val="22"/>
        </w:rPr>
      </w:pPr>
      <w:proofErr w:type="spellStart"/>
      <w:r>
        <w:rPr>
          <w:b/>
        </w:rPr>
        <w:lastRenderedPageBreak/>
        <w:t>Hörtext</w:t>
      </w:r>
      <w:proofErr w:type="spellEnd"/>
      <w:r>
        <w:rPr>
          <w:b/>
        </w:rPr>
        <w:t xml:space="preserve"> 2</w:t>
      </w:r>
      <w:r w:rsidRPr="00C445CD">
        <w:rPr>
          <w:b/>
        </w:rPr>
        <w:t>:</w:t>
      </w:r>
      <w:r>
        <w:rPr>
          <w:b/>
        </w:rPr>
        <w:t xml:space="preserve"> </w:t>
      </w:r>
      <w:r w:rsidRPr="002E05C5">
        <w:rPr>
          <w:b/>
        </w:rPr>
        <w:t>Das Münchner Oktoberfest</w:t>
      </w:r>
    </w:p>
    <w:p w:rsidR="00972C60" w:rsidRDefault="00972C60" w:rsidP="00972C60">
      <w:pPr>
        <w:rPr>
          <w:sz w:val="22"/>
          <w:szCs w:val="22"/>
        </w:rPr>
      </w:pPr>
    </w:p>
    <w:p w:rsidR="00972C60" w:rsidRPr="0001663F" w:rsidRDefault="00972C60" w:rsidP="00972C60">
      <w:pPr>
        <w:jc w:val="both"/>
        <w:rPr>
          <w:i/>
        </w:rPr>
      </w:pPr>
      <w:r w:rsidRPr="005B0D96">
        <w:rPr>
          <w:i/>
        </w:rPr>
        <w:t xml:space="preserve">Sie hören im deutschsprachigen Radio eine Sendung </w:t>
      </w:r>
      <w:r w:rsidRPr="00E52E80">
        <w:rPr>
          <w:i/>
        </w:rPr>
        <w:t>über das Münchner Oktoberfest</w:t>
      </w:r>
      <w:r w:rsidRPr="005B0D96">
        <w:rPr>
          <w:i/>
        </w:rPr>
        <w:t>. Beantwo</w:t>
      </w:r>
      <w:r>
        <w:rPr>
          <w:i/>
        </w:rPr>
        <w:t>rten Sie dazu die folgenden acht</w:t>
      </w:r>
      <w:r w:rsidRPr="005B0D96">
        <w:rPr>
          <w:i/>
        </w:rPr>
        <w:t xml:space="preserve"> Fragen in Bezug auf den Text. </w:t>
      </w:r>
      <w:r>
        <w:rPr>
          <w:i/>
        </w:rPr>
        <w:t>0 ist ein Beispiel für Sie.</w:t>
      </w:r>
    </w:p>
    <w:p w:rsidR="00972C60" w:rsidRPr="003C2967" w:rsidRDefault="00972C60" w:rsidP="00972C60">
      <w:pPr>
        <w:rPr>
          <w:b/>
        </w:rPr>
      </w:pPr>
    </w:p>
    <w:p w:rsidR="00972C60" w:rsidRPr="00AE6CE5" w:rsidRDefault="00972C60" w:rsidP="00972C60">
      <w:pPr>
        <w:numPr>
          <w:ilvl w:val="0"/>
          <w:numId w:val="6"/>
        </w:numPr>
        <w:rPr>
          <w:i/>
        </w:rPr>
      </w:pPr>
      <w:r w:rsidRPr="00AE6CE5">
        <w:rPr>
          <w:i/>
        </w:rPr>
        <w:t>Woher kommen Jeremy und Christopher?</w:t>
      </w:r>
    </w:p>
    <w:p w:rsidR="00972C60" w:rsidRPr="003C2967" w:rsidRDefault="00972C60" w:rsidP="00972C60">
      <w:pPr>
        <w:ind w:left="720"/>
      </w:pPr>
    </w:p>
    <w:p w:rsidR="00972C60" w:rsidRPr="003C2967" w:rsidRDefault="00972C60" w:rsidP="00972C60">
      <w:pPr>
        <w:ind w:left="2136" w:firstLine="696"/>
      </w:pPr>
      <w:r w:rsidRPr="003C2967">
        <w:t xml:space="preserve">…………… </w:t>
      </w:r>
      <w:r>
        <w:rPr>
          <w:i/>
        </w:rPr>
        <w:t>a</w:t>
      </w:r>
      <w:r w:rsidRPr="002B0E4C">
        <w:rPr>
          <w:i/>
        </w:rPr>
        <w:t>us Südafrika</w:t>
      </w:r>
      <w:r w:rsidRPr="003C2967">
        <w:t>.……………..</w:t>
      </w:r>
    </w:p>
    <w:p w:rsidR="00972C60" w:rsidRDefault="00972C60" w:rsidP="00972C60">
      <w:r w:rsidRPr="003C2967">
        <w:t>_________________________________________________</w:t>
      </w:r>
      <w:r>
        <w:t>__________________________</w:t>
      </w:r>
    </w:p>
    <w:p w:rsidR="00972C60" w:rsidRPr="003C2967" w:rsidRDefault="00972C60" w:rsidP="00972C60"/>
    <w:p w:rsidR="00972C60" w:rsidRPr="003C2967" w:rsidRDefault="00972C60" w:rsidP="00972C60">
      <w:pPr>
        <w:ind w:firstLine="708"/>
      </w:pPr>
    </w:p>
    <w:p w:rsidR="00972C60" w:rsidRPr="003C2967" w:rsidRDefault="00972C60" w:rsidP="00972C60">
      <w:pPr>
        <w:numPr>
          <w:ilvl w:val="0"/>
          <w:numId w:val="6"/>
        </w:numPr>
      </w:pPr>
      <w:r w:rsidRPr="003C2967">
        <w:t xml:space="preserve">Wann war Jeremy </w:t>
      </w:r>
      <w:r w:rsidRPr="003C2967">
        <w:rPr>
          <w:color w:val="000000"/>
        </w:rPr>
        <w:t>schon einmal in München</w:t>
      </w:r>
      <w:r>
        <w:t>?</w:t>
      </w:r>
    </w:p>
    <w:p w:rsidR="00972C60" w:rsidRPr="003C2967" w:rsidRDefault="00972C60" w:rsidP="00972C60">
      <w:pPr>
        <w:ind w:left="360"/>
      </w:pPr>
      <w:r w:rsidRPr="003C2967">
        <w:t xml:space="preserve">  ……………………………………………………………………………………………….</w:t>
      </w:r>
    </w:p>
    <w:p w:rsidR="00972C60" w:rsidRPr="003C2967" w:rsidRDefault="00972C60" w:rsidP="00972C60"/>
    <w:p w:rsidR="00972C60" w:rsidRPr="003C2967" w:rsidRDefault="00972C60" w:rsidP="00972C60">
      <w:pPr>
        <w:numPr>
          <w:ilvl w:val="0"/>
          <w:numId w:val="6"/>
        </w:numPr>
      </w:pPr>
      <w:r w:rsidRPr="003C2967">
        <w:t>Warum wollte er wie</w:t>
      </w:r>
      <w:r>
        <w:t xml:space="preserve">der zum Oktoberfest kommen? </w:t>
      </w:r>
    </w:p>
    <w:p w:rsidR="00972C60" w:rsidRPr="003C2967" w:rsidRDefault="00972C60" w:rsidP="00972C60"/>
    <w:p w:rsidR="00972C60" w:rsidRPr="003C2967" w:rsidRDefault="00972C60" w:rsidP="00972C60">
      <w:r w:rsidRPr="003C2967">
        <w:t xml:space="preserve">       ……………………………………………………………………………………………</w:t>
      </w:r>
      <w:r>
        <w:t>…</w:t>
      </w:r>
    </w:p>
    <w:p w:rsidR="00972C60" w:rsidRPr="003C2967" w:rsidRDefault="00972C60" w:rsidP="00972C60"/>
    <w:p w:rsidR="00972C60" w:rsidRPr="003C2967" w:rsidRDefault="00972C60" w:rsidP="00972C60">
      <w:pPr>
        <w:numPr>
          <w:ilvl w:val="0"/>
          <w:numId w:val="6"/>
        </w:numPr>
      </w:pPr>
      <w:r w:rsidRPr="003C2967">
        <w:t>Warum sind Jeremy und sein Freund in diesem Jahr unzufri</w:t>
      </w:r>
      <w:r>
        <w:t>eden?</w:t>
      </w:r>
    </w:p>
    <w:p w:rsidR="00972C60" w:rsidRPr="003C2967" w:rsidRDefault="00972C60" w:rsidP="00972C60"/>
    <w:p w:rsidR="00972C60" w:rsidRPr="003C2967" w:rsidRDefault="00972C60" w:rsidP="00972C60">
      <w:r w:rsidRPr="003C2967">
        <w:t xml:space="preserve">       ……………………………………………………………………………………………</w:t>
      </w:r>
      <w:r>
        <w:t>…</w:t>
      </w:r>
    </w:p>
    <w:p w:rsidR="00972C60" w:rsidRPr="003C2967" w:rsidRDefault="00972C60" w:rsidP="00972C60"/>
    <w:p w:rsidR="00972C60" w:rsidRPr="003C2967" w:rsidRDefault="00972C60" w:rsidP="00972C60">
      <w:pPr>
        <w:ind w:left="360"/>
      </w:pPr>
      <w:r>
        <w:t xml:space="preserve">4.   </w:t>
      </w:r>
      <w:r w:rsidRPr="003C2967">
        <w:t>Was erwartet der Oberbürg</w:t>
      </w:r>
      <w:r>
        <w:t>ermeister vom Oktoberfest?</w:t>
      </w:r>
    </w:p>
    <w:p w:rsidR="00972C60" w:rsidRPr="003C2967" w:rsidRDefault="00972C60" w:rsidP="00972C60"/>
    <w:p w:rsidR="00972C60" w:rsidRPr="003C2967" w:rsidRDefault="00972C60" w:rsidP="00972C60">
      <w:r w:rsidRPr="003C2967">
        <w:t xml:space="preserve">          …………………………………………………………………………………………….</w:t>
      </w:r>
    </w:p>
    <w:p w:rsidR="00972C60" w:rsidRPr="003C2967" w:rsidRDefault="00972C60" w:rsidP="00972C60">
      <w:r w:rsidRPr="003C2967">
        <w:t xml:space="preserve">      </w:t>
      </w:r>
    </w:p>
    <w:p w:rsidR="00972C60" w:rsidRPr="003C2967" w:rsidRDefault="00972C60" w:rsidP="00972C60">
      <w:pPr>
        <w:ind w:firstLine="360"/>
      </w:pPr>
      <w:r w:rsidRPr="003C2967">
        <w:t>5.   Wie lange dauert die „</w:t>
      </w:r>
      <w:proofErr w:type="spellStart"/>
      <w:r w:rsidRPr="003C2967">
        <w:t>Wiesn</w:t>
      </w:r>
      <w:proofErr w:type="spellEnd"/>
      <w:r w:rsidRPr="003C2967">
        <w:t>-Zeit“</w:t>
      </w:r>
      <w:r>
        <w:rPr>
          <w:color w:val="000000"/>
        </w:rPr>
        <w:t>?</w:t>
      </w:r>
    </w:p>
    <w:p w:rsidR="00972C60" w:rsidRPr="003C2967" w:rsidRDefault="00972C60" w:rsidP="00972C60">
      <w:pPr>
        <w:ind w:left="360"/>
      </w:pPr>
    </w:p>
    <w:p w:rsidR="00972C60" w:rsidRPr="003C2967" w:rsidRDefault="00972C60" w:rsidP="00972C60">
      <w:r w:rsidRPr="003C2967">
        <w:t xml:space="preserve">          ……………………………………………………………………………………………</w:t>
      </w:r>
      <w:r>
        <w:t>.</w:t>
      </w:r>
    </w:p>
    <w:p w:rsidR="00972C60" w:rsidRDefault="00972C60" w:rsidP="00972C60">
      <w:pPr>
        <w:ind w:left="360"/>
      </w:pPr>
    </w:p>
    <w:p w:rsidR="00972C60" w:rsidRDefault="00972C60" w:rsidP="00972C60">
      <w:pPr>
        <w:ind w:left="360"/>
      </w:pPr>
    </w:p>
    <w:p w:rsidR="00972C60" w:rsidRDefault="00972C60" w:rsidP="00972C60">
      <w:pPr>
        <w:ind w:left="360"/>
      </w:pPr>
      <w:r w:rsidRPr="003C2967">
        <w:t>6.   W</w:t>
      </w:r>
      <w:r>
        <w:t>oran spaziert man auf der Festwiese vorbei?</w:t>
      </w:r>
      <w:r w:rsidRPr="003C2967">
        <w:rPr>
          <w:color w:val="000000"/>
        </w:rPr>
        <w:t xml:space="preserve"> </w:t>
      </w:r>
      <w:r>
        <w:t>(2 Informationen</w:t>
      </w:r>
      <w:r w:rsidRPr="003C2967">
        <w:t>)</w:t>
      </w:r>
    </w:p>
    <w:p w:rsidR="00972C60" w:rsidRDefault="00972C60" w:rsidP="00972C60">
      <w:pPr>
        <w:ind w:left="360"/>
      </w:pPr>
    </w:p>
    <w:p w:rsidR="00972C60" w:rsidRPr="003C2967" w:rsidRDefault="00972C60" w:rsidP="00972C60">
      <w:pPr>
        <w:ind w:left="360"/>
      </w:pPr>
      <w:r w:rsidRPr="003C2967">
        <w:t>a) ……………………………………………………………………………………………</w:t>
      </w:r>
      <w:r>
        <w:t xml:space="preserve"> </w:t>
      </w:r>
    </w:p>
    <w:p w:rsidR="00972C60" w:rsidRPr="003C2967" w:rsidRDefault="00972C60" w:rsidP="00972C60">
      <w:r w:rsidRPr="003C2967">
        <w:t xml:space="preserve"> </w:t>
      </w:r>
    </w:p>
    <w:p w:rsidR="00972C60" w:rsidRPr="003C2967" w:rsidRDefault="00972C60" w:rsidP="00972C60">
      <w:pPr>
        <w:ind w:firstLine="360"/>
      </w:pPr>
      <w:r w:rsidRPr="003C2967">
        <w:t xml:space="preserve">b) …………………………………………………………………………………………… </w:t>
      </w:r>
    </w:p>
    <w:p w:rsidR="00972C60" w:rsidRPr="003C2967" w:rsidRDefault="00972C60" w:rsidP="00972C60"/>
    <w:p w:rsidR="00972C60" w:rsidRPr="003C2967" w:rsidRDefault="00972C60" w:rsidP="00972C60"/>
    <w:p w:rsidR="00972C60" w:rsidRPr="003C2967" w:rsidRDefault="00972C60" w:rsidP="00972C60">
      <w:pPr>
        <w:ind w:left="360"/>
      </w:pPr>
      <w:r w:rsidRPr="003C2967">
        <w:t xml:space="preserve">7.    Wie sind </w:t>
      </w:r>
      <w:r>
        <w:t>die Einheimischen gekleidet?</w:t>
      </w:r>
    </w:p>
    <w:p w:rsidR="00972C60" w:rsidRPr="003C2967" w:rsidRDefault="00972C60" w:rsidP="00972C60">
      <w:pPr>
        <w:ind w:left="360"/>
      </w:pPr>
    </w:p>
    <w:p w:rsidR="00972C60" w:rsidRPr="003C2967" w:rsidRDefault="00972C60" w:rsidP="00972C60">
      <w:r w:rsidRPr="003C2967">
        <w:t xml:space="preserve">          ……………………………………………………………………………………………</w:t>
      </w:r>
    </w:p>
    <w:p w:rsidR="00972C60" w:rsidRPr="003C2967" w:rsidRDefault="00972C60" w:rsidP="00972C60"/>
    <w:p w:rsidR="00972C60" w:rsidRPr="00620DF0" w:rsidRDefault="00972C60" w:rsidP="00972C60">
      <w:pPr>
        <w:ind w:left="360"/>
      </w:pPr>
      <w:r w:rsidRPr="003C2967">
        <w:t>8.    Was für Lieder singen Jeremy und Christopher</w:t>
      </w:r>
      <w:r w:rsidRPr="003C2967">
        <w:rPr>
          <w:color w:val="000000"/>
        </w:rPr>
        <w:t>?</w:t>
      </w:r>
      <w:r w:rsidRPr="003C2967">
        <w:rPr>
          <w:color w:val="FF6600"/>
        </w:rPr>
        <w:t xml:space="preserve"> </w:t>
      </w:r>
    </w:p>
    <w:p w:rsidR="00972C60" w:rsidRPr="00620DF0" w:rsidRDefault="00972C60" w:rsidP="00972C60">
      <w:pPr>
        <w:ind w:left="360"/>
      </w:pPr>
    </w:p>
    <w:p w:rsidR="00972C60" w:rsidRPr="00620DF0" w:rsidRDefault="00972C60" w:rsidP="00972C60">
      <w:r w:rsidRPr="00620DF0">
        <w:t xml:space="preserve">          …………………………………………………………………………………………….</w:t>
      </w:r>
    </w:p>
    <w:p w:rsidR="00972C60" w:rsidRPr="00620DF0" w:rsidRDefault="00972C60" w:rsidP="00972C60"/>
    <w:p w:rsidR="00972C60" w:rsidRPr="00620DF0" w:rsidRDefault="00972C60" w:rsidP="00972C60">
      <w:pPr>
        <w:rPr>
          <w:b/>
        </w:rPr>
      </w:pPr>
    </w:p>
    <w:p w:rsidR="00972C60" w:rsidRDefault="00972C60" w:rsidP="00972C60">
      <w:pPr>
        <w:spacing w:after="200" w:line="276" w:lineRule="auto"/>
        <w:rPr>
          <w:b/>
          <w:sz w:val="28"/>
          <w:szCs w:val="28"/>
        </w:rPr>
      </w:pPr>
    </w:p>
    <w:p w:rsidR="00972C60" w:rsidRPr="0087164A" w:rsidRDefault="00972C60" w:rsidP="00972C60">
      <w:pPr>
        <w:jc w:val="center"/>
        <w:rPr>
          <w:b/>
          <w:sz w:val="28"/>
          <w:szCs w:val="28"/>
        </w:rPr>
      </w:pPr>
      <w:r>
        <w:rPr>
          <w:b/>
          <w:sz w:val="28"/>
          <w:szCs w:val="28"/>
        </w:rPr>
        <w:lastRenderedPageBreak/>
        <w:t>Lösungsschlüssel</w:t>
      </w:r>
    </w:p>
    <w:p w:rsidR="00972C60" w:rsidRPr="0087164A" w:rsidRDefault="00972C60" w:rsidP="00972C60">
      <w:pPr>
        <w:jc w:val="center"/>
        <w:rPr>
          <w:b/>
          <w:sz w:val="28"/>
          <w:szCs w:val="28"/>
        </w:rPr>
      </w:pPr>
    </w:p>
    <w:p w:rsidR="00972C60" w:rsidRPr="00620DF0" w:rsidRDefault="00972C60" w:rsidP="00972C60">
      <w:pPr>
        <w:jc w:val="both"/>
        <w:rPr>
          <w:b/>
          <w:bCs/>
        </w:rPr>
      </w:pPr>
    </w:p>
    <w:p w:rsidR="00972C60" w:rsidRPr="00620DF0" w:rsidRDefault="00972C60" w:rsidP="00972C60">
      <w:pPr>
        <w:jc w:val="both"/>
        <w:rPr>
          <w:b/>
          <w:bCs/>
        </w:rPr>
      </w:pPr>
      <w:proofErr w:type="spellStart"/>
      <w:r>
        <w:rPr>
          <w:b/>
          <w:bCs/>
        </w:rPr>
        <w:t>Hörtext</w:t>
      </w:r>
      <w:proofErr w:type="spellEnd"/>
      <w:r>
        <w:rPr>
          <w:b/>
          <w:bCs/>
        </w:rPr>
        <w:t xml:space="preserve"> 1</w:t>
      </w:r>
      <w:r w:rsidRPr="00620DF0">
        <w:rPr>
          <w:b/>
          <w:bCs/>
        </w:rPr>
        <w:t xml:space="preserve">: </w:t>
      </w:r>
      <w:proofErr w:type="spellStart"/>
      <w:r w:rsidRPr="00620DF0">
        <w:rPr>
          <w:b/>
          <w:bCs/>
        </w:rPr>
        <w:t>Room</w:t>
      </w:r>
      <w:proofErr w:type="spellEnd"/>
      <w:r w:rsidRPr="00620DF0">
        <w:rPr>
          <w:b/>
          <w:bCs/>
        </w:rPr>
        <w:t xml:space="preserve"> </w:t>
      </w:r>
      <w:proofErr w:type="spellStart"/>
      <w:r w:rsidRPr="00620DF0">
        <w:rPr>
          <w:b/>
          <w:bCs/>
        </w:rPr>
        <w:t>to</w:t>
      </w:r>
      <w:proofErr w:type="spellEnd"/>
      <w:r w:rsidRPr="00620DF0">
        <w:rPr>
          <w:b/>
          <w:bCs/>
        </w:rPr>
        <w:t xml:space="preserve"> </w:t>
      </w:r>
      <w:proofErr w:type="spellStart"/>
      <w:r w:rsidRPr="00620DF0">
        <w:rPr>
          <w:b/>
          <w:bCs/>
        </w:rPr>
        <w:t>read</w:t>
      </w:r>
      <w:proofErr w:type="spellEnd"/>
    </w:p>
    <w:p w:rsidR="00972C60" w:rsidRPr="00620DF0" w:rsidRDefault="00972C60" w:rsidP="00972C60">
      <w:pPr>
        <w:jc w:val="both"/>
      </w:pPr>
      <w:r w:rsidRPr="00620DF0">
        <w:t xml:space="preserve">      </w:t>
      </w:r>
    </w:p>
    <w:p w:rsidR="00972C60" w:rsidRPr="00620DF0" w:rsidRDefault="00972C60" w:rsidP="00972C60">
      <w:pPr>
        <w:jc w:val="both"/>
        <w:rPr>
          <w:b/>
        </w:rPr>
      </w:pPr>
      <w:r w:rsidRPr="00620DF0">
        <w:rPr>
          <w:b/>
        </w:rPr>
        <w:t xml:space="preserve">      0.   A</w:t>
      </w:r>
    </w:p>
    <w:p w:rsidR="00972C60" w:rsidRPr="00F56F45" w:rsidRDefault="00972C60" w:rsidP="00972C60">
      <w:pPr>
        <w:ind w:left="360"/>
        <w:jc w:val="both"/>
      </w:pPr>
      <w:r w:rsidRPr="00620DF0">
        <w:t xml:space="preserve">1.   </w:t>
      </w:r>
      <w:r w:rsidRPr="00F56F45">
        <w:t>B</w:t>
      </w:r>
    </w:p>
    <w:p w:rsidR="00972C60" w:rsidRPr="00F56F45" w:rsidRDefault="00972C60" w:rsidP="00972C60">
      <w:pPr>
        <w:pStyle w:val="Listaszerbekezds"/>
        <w:numPr>
          <w:ilvl w:val="0"/>
          <w:numId w:val="7"/>
        </w:numPr>
        <w:jc w:val="both"/>
      </w:pPr>
      <w:r w:rsidRPr="00F56F45">
        <w:t>A</w:t>
      </w:r>
    </w:p>
    <w:p w:rsidR="00972C60" w:rsidRPr="00F56F45" w:rsidRDefault="00972C60" w:rsidP="00972C60">
      <w:pPr>
        <w:pStyle w:val="Listaszerbekezds"/>
        <w:numPr>
          <w:ilvl w:val="0"/>
          <w:numId w:val="7"/>
        </w:numPr>
        <w:jc w:val="both"/>
      </w:pPr>
      <w:r w:rsidRPr="00F56F45">
        <w:t>A</w:t>
      </w:r>
    </w:p>
    <w:p w:rsidR="00972C60" w:rsidRPr="00F56F45" w:rsidRDefault="00972C60" w:rsidP="00972C60">
      <w:pPr>
        <w:numPr>
          <w:ilvl w:val="0"/>
          <w:numId w:val="7"/>
        </w:numPr>
        <w:jc w:val="both"/>
      </w:pPr>
      <w:r w:rsidRPr="00F56F45">
        <w:t>B</w:t>
      </w:r>
    </w:p>
    <w:p w:rsidR="00972C60" w:rsidRPr="00F56F45" w:rsidRDefault="00972C60" w:rsidP="00972C60">
      <w:pPr>
        <w:numPr>
          <w:ilvl w:val="0"/>
          <w:numId w:val="7"/>
        </w:numPr>
        <w:jc w:val="both"/>
      </w:pPr>
      <w:r w:rsidRPr="00F56F45">
        <w:t>C</w:t>
      </w:r>
    </w:p>
    <w:p w:rsidR="00972C60" w:rsidRPr="00F56F45" w:rsidRDefault="00972C60" w:rsidP="00972C60">
      <w:r w:rsidRPr="00F56F45">
        <w:t xml:space="preserve">      6.   B</w:t>
      </w:r>
    </w:p>
    <w:p w:rsidR="00972C60" w:rsidRPr="00F56F45" w:rsidRDefault="00972C60" w:rsidP="00972C60">
      <w:r w:rsidRPr="00F56F45">
        <w:t xml:space="preserve">      7.   B</w:t>
      </w:r>
    </w:p>
    <w:p w:rsidR="00972C60" w:rsidRDefault="00972C60" w:rsidP="00972C60">
      <w:pPr>
        <w:rPr>
          <w:b/>
          <w:bCs/>
        </w:rPr>
      </w:pPr>
    </w:p>
    <w:p w:rsidR="00972C60" w:rsidRDefault="00972C60" w:rsidP="00972C60">
      <w:pPr>
        <w:rPr>
          <w:b/>
          <w:bCs/>
        </w:rPr>
      </w:pPr>
    </w:p>
    <w:p w:rsidR="00972C60" w:rsidRDefault="00972C60" w:rsidP="00972C60">
      <w:pPr>
        <w:rPr>
          <w:b/>
          <w:bCs/>
        </w:rPr>
      </w:pPr>
      <w:proofErr w:type="spellStart"/>
      <w:r>
        <w:rPr>
          <w:b/>
          <w:bCs/>
        </w:rPr>
        <w:t>Hörtext</w:t>
      </w:r>
      <w:proofErr w:type="spellEnd"/>
      <w:r>
        <w:rPr>
          <w:b/>
          <w:bCs/>
        </w:rPr>
        <w:t xml:space="preserve"> 2: Das Münchner Oktoberfest</w:t>
      </w:r>
    </w:p>
    <w:p w:rsidR="00972C60" w:rsidRDefault="00972C60" w:rsidP="00972C60">
      <w:pPr>
        <w:ind w:left="360"/>
      </w:pPr>
    </w:p>
    <w:p w:rsidR="00972C60" w:rsidRPr="00367845" w:rsidRDefault="00972C60" w:rsidP="00972C60">
      <w:pPr>
        <w:ind w:left="360"/>
      </w:pPr>
      <w:r>
        <w:t>1.  im vergangenen Jahr</w:t>
      </w:r>
    </w:p>
    <w:p w:rsidR="00972C60" w:rsidRPr="00367845" w:rsidRDefault="00972C60" w:rsidP="00972C60">
      <w:pPr>
        <w:ind w:left="360"/>
      </w:pPr>
      <w:r w:rsidRPr="00367845">
        <w:t xml:space="preserve">2. </w:t>
      </w:r>
      <w:r>
        <w:t xml:space="preserve"> Er fühlte sich dort wohl.</w:t>
      </w:r>
    </w:p>
    <w:p w:rsidR="00972C60" w:rsidRDefault="00972C60" w:rsidP="00972C60">
      <w:pPr>
        <w:ind w:firstLine="360"/>
      </w:pPr>
      <w:r w:rsidRPr="00367845">
        <w:t xml:space="preserve">3. </w:t>
      </w:r>
      <w:r>
        <w:t xml:space="preserve"> Weil sie oft nicht in die Zelte gelangen können./ Weil viele Zelte geschlossen sind./ </w:t>
      </w:r>
    </w:p>
    <w:p w:rsidR="00972C60" w:rsidRPr="00367845" w:rsidRDefault="00972C60" w:rsidP="00972C60">
      <w:pPr>
        <w:ind w:firstLine="360"/>
      </w:pPr>
      <w:r>
        <w:t xml:space="preserve">     Weil sie abgewiesen werden.</w:t>
      </w:r>
    </w:p>
    <w:p w:rsidR="00972C60" w:rsidRPr="00367845" w:rsidRDefault="00972C60" w:rsidP="00972C60">
      <w:pPr>
        <w:ind w:left="360"/>
      </w:pPr>
      <w:r w:rsidRPr="00367845">
        <w:t xml:space="preserve">4. </w:t>
      </w:r>
      <w:r>
        <w:t xml:space="preserve"> ausgebuchte Hotels/ Steuereinnahmen/ Einnahmen</w:t>
      </w:r>
    </w:p>
    <w:p w:rsidR="00972C60" w:rsidRDefault="00972C60" w:rsidP="00972C60">
      <w:pPr>
        <w:ind w:left="360"/>
      </w:pPr>
      <w:r w:rsidRPr="00367845">
        <w:t xml:space="preserve">5. </w:t>
      </w:r>
      <w:r>
        <w:t xml:space="preserve"> zweieinhalb Wochen/ 16 Tage</w:t>
      </w:r>
      <w:r w:rsidRPr="00367845">
        <w:t xml:space="preserve"> </w:t>
      </w:r>
    </w:p>
    <w:p w:rsidR="00972C60" w:rsidRPr="00367845" w:rsidRDefault="00972C60" w:rsidP="00972C60">
      <w:pPr>
        <w:ind w:left="360"/>
      </w:pPr>
      <w:r w:rsidRPr="00367845">
        <w:t xml:space="preserve">6. </w:t>
      </w:r>
      <w:r>
        <w:t xml:space="preserve"> an Fahrgeschäften/ Schießbuden/ Fressbuden/ Bierzelten</w:t>
      </w:r>
    </w:p>
    <w:p w:rsidR="00972C60" w:rsidRPr="00367845" w:rsidRDefault="00972C60" w:rsidP="00972C60">
      <w:pPr>
        <w:ind w:left="360"/>
      </w:pPr>
      <w:r w:rsidRPr="00367845">
        <w:t xml:space="preserve">7. </w:t>
      </w:r>
      <w:r>
        <w:t xml:space="preserve"> in Dirndl und Lederhose/ in Tracht</w:t>
      </w:r>
    </w:p>
    <w:p w:rsidR="00972C60" w:rsidRPr="00367845" w:rsidRDefault="00972C60" w:rsidP="00972C60">
      <w:pPr>
        <w:ind w:left="360"/>
      </w:pPr>
      <w:r w:rsidRPr="00367845">
        <w:t xml:space="preserve">8. </w:t>
      </w:r>
      <w:r>
        <w:t xml:space="preserve"> bayerische</w:t>
      </w:r>
    </w:p>
    <w:p w:rsidR="00972C60" w:rsidRDefault="00972C60" w:rsidP="00972C60">
      <w:pPr>
        <w:rPr>
          <w:b/>
        </w:rPr>
      </w:pPr>
    </w:p>
    <w:p w:rsidR="00972C60" w:rsidRPr="00687A25" w:rsidRDefault="00972C60" w:rsidP="00972C60">
      <w:pPr>
        <w:rPr>
          <w:b/>
        </w:rPr>
      </w:pPr>
    </w:p>
    <w:p w:rsidR="00972C60" w:rsidRDefault="00972C60" w:rsidP="00972C60">
      <w:pPr>
        <w:jc w:val="center"/>
        <w:rPr>
          <w:b/>
          <w:bCs/>
        </w:rPr>
      </w:pPr>
      <w:r w:rsidRPr="00687A25">
        <w:rPr>
          <w:b/>
          <w:bCs/>
        </w:rPr>
        <w:t xml:space="preserve">Transkription der </w:t>
      </w:r>
      <w:proofErr w:type="spellStart"/>
      <w:r w:rsidRPr="00687A25">
        <w:rPr>
          <w:b/>
          <w:bCs/>
        </w:rPr>
        <w:t>Hörtexte</w:t>
      </w:r>
      <w:proofErr w:type="spellEnd"/>
    </w:p>
    <w:p w:rsidR="00972C60" w:rsidRDefault="00972C60" w:rsidP="00972C60">
      <w:pPr>
        <w:jc w:val="center"/>
        <w:rPr>
          <w:b/>
          <w:bCs/>
        </w:rPr>
      </w:pPr>
    </w:p>
    <w:p w:rsidR="00972C60" w:rsidRPr="00620DF0" w:rsidRDefault="00972C60" w:rsidP="00972C60">
      <w:pPr>
        <w:jc w:val="center"/>
        <w:rPr>
          <w:b/>
          <w:bCs/>
        </w:rPr>
      </w:pPr>
      <w:r>
        <w:rPr>
          <w:b/>
        </w:rPr>
        <w:t>Text 1:</w:t>
      </w:r>
      <w:r>
        <w:rPr>
          <w:b/>
          <w:bCs/>
        </w:rPr>
        <w:t xml:space="preserve"> </w:t>
      </w:r>
      <w:proofErr w:type="spellStart"/>
      <w:r w:rsidRPr="00DD5EC1">
        <w:rPr>
          <w:b/>
        </w:rPr>
        <w:t>Room-to</w:t>
      </w:r>
      <w:proofErr w:type="spellEnd"/>
      <w:r w:rsidRPr="00DD5EC1">
        <w:rPr>
          <w:b/>
        </w:rPr>
        <w:t xml:space="preserve"> Read</w:t>
      </w:r>
    </w:p>
    <w:p w:rsidR="00972C60" w:rsidRPr="00DD5EC1" w:rsidRDefault="00972C60" w:rsidP="00972C60"/>
    <w:p w:rsidR="00972C60" w:rsidRDefault="00972C60" w:rsidP="00972C60">
      <w:pPr>
        <w:jc w:val="both"/>
      </w:pPr>
      <w:r>
        <w:t>Eine Reise nach Nepal veranlasste John Wood Ende der 90er-Jahre, seinen Job als Top-Manager bei Microsoft an den Nagel zu hängen und fortan Schulbücher zu verschenken. John Wood versteht Bildung als Grundlage für ein besseres Leben.</w:t>
      </w:r>
    </w:p>
    <w:p w:rsidR="00972C60" w:rsidRDefault="00972C60" w:rsidP="00972C60">
      <w:pPr>
        <w:jc w:val="both"/>
      </w:pPr>
    </w:p>
    <w:p w:rsidR="00972C60" w:rsidRDefault="00972C60" w:rsidP="00972C60">
      <w:pPr>
        <w:jc w:val="both"/>
      </w:pPr>
      <w:r>
        <w:t>John Wood, als 35-Jähriger bereits zweitwichtigster Mann von Microsoft in Asien, beschreibt in seinem Buch „Von Microsoft in den Himalaja“, wie schockiert er war, als er während einer Trekkingtour in Nepal erfuhr, dass es in den Schulen keine Bücher gibt. Kurze Zeit später kündigte er seinen Job und rief die Organisation „</w:t>
      </w:r>
      <w:proofErr w:type="spellStart"/>
      <w:r>
        <w:t>Room</w:t>
      </w:r>
      <w:proofErr w:type="spellEnd"/>
      <w:r>
        <w:t xml:space="preserve"> </w:t>
      </w:r>
      <w:proofErr w:type="spellStart"/>
      <w:r>
        <w:t>to</w:t>
      </w:r>
      <w:proofErr w:type="spellEnd"/>
      <w:r>
        <w:t xml:space="preserve"> Read“ ins Leben. Er hat mittlerweile 287 Schulen, 3600 Bibliotheken und 110 Computerräume in Asien und Afrika gegründet. Mehrere Tausend Mädchen erhalten Schulstipendien.</w:t>
      </w:r>
    </w:p>
    <w:p w:rsidR="00972C60" w:rsidRDefault="00972C60" w:rsidP="00972C60">
      <w:pPr>
        <w:jc w:val="both"/>
      </w:pPr>
    </w:p>
    <w:p w:rsidR="00972C60" w:rsidRDefault="00972C60" w:rsidP="00972C60">
      <w:pPr>
        <w:jc w:val="both"/>
      </w:pPr>
      <w:r>
        <w:t>John Wood: Für mich war es am wichtigsten, meine Energie und mein Talent dafür zu nutzen, Kindern in den Entwicklungsländern zu helfen, das lebenslange Geschenk der Bildung zu erlangen.</w:t>
      </w:r>
    </w:p>
    <w:p w:rsidR="00972C60" w:rsidRDefault="00972C60" w:rsidP="00972C60">
      <w:pPr>
        <w:jc w:val="both"/>
      </w:pPr>
      <w:r>
        <w:t xml:space="preserve">Der glücklichste Moment meines Lebens war, als ich mit Büchern beladen bei einer Schule in Nepal ankam und sah, wie begeistert die Kinder zu lesen anfingen. Obwohl ich bei Microsoft sehr erfolgreich war, hatte ich bei meiner Arbeit nie dieselbe Befriedigung und Begeisterung empfunden. Ich arbeite jetzt härter denn je, verbringe viel mehr Zeit in Flugzeugen, als ich </w:t>
      </w:r>
      <w:r>
        <w:lastRenderedPageBreak/>
        <w:t>mir das je hätte vorstellen können. Aber ich tue das alles mit einem Lächeln, weil ich weiß, dass „</w:t>
      </w:r>
      <w:proofErr w:type="spellStart"/>
      <w:r>
        <w:t>Room</w:t>
      </w:r>
      <w:proofErr w:type="spellEnd"/>
      <w:r>
        <w:t xml:space="preserve"> </w:t>
      </w:r>
      <w:proofErr w:type="spellStart"/>
      <w:r>
        <w:t>to</w:t>
      </w:r>
      <w:proofErr w:type="spellEnd"/>
      <w:r>
        <w:t xml:space="preserve"> Read“ die Welt durch Bildung verändert.</w:t>
      </w:r>
    </w:p>
    <w:p w:rsidR="00972C60" w:rsidRDefault="00972C60" w:rsidP="00972C60">
      <w:pPr>
        <w:jc w:val="both"/>
      </w:pPr>
    </w:p>
    <w:p w:rsidR="00972C60" w:rsidRDefault="00972C60" w:rsidP="00972C60">
      <w:pPr>
        <w:jc w:val="both"/>
      </w:pPr>
      <w:r>
        <w:t>Bildung ist ein Geschenk, das Menschen ermöglicht, die sozioökonomischen Umstände für ihre Familien, Gemeinschaften und Länder langfristig zu verbessern. Wenn die Bildung stimmt, werden die Menschen selbst ihre Probleme lösen und aus der Armut ausbrechen.</w:t>
      </w:r>
    </w:p>
    <w:p w:rsidR="00972C60" w:rsidRDefault="00972C60" w:rsidP="00972C60">
      <w:pPr>
        <w:jc w:val="both"/>
      </w:pPr>
    </w:p>
    <w:p w:rsidR="00972C60" w:rsidRDefault="00972C60" w:rsidP="00972C60">
      <w:pPr>
        <w:jc w:val="both"/>
      </w:pPr>
      <w:r>
        <w:t>Ich möchte „</w:t>
      </w:r>
      <w:proofErr w:type="spellStart"/>
      <w:r>
        <w:t>Room</w:t>
      </w:r>
      <w:proofErr w:type="spellEnd"/>
      <w:r>
        <w:t xml:space="preserve"> </w:t>
      </w:r>
      <w:proofErr w:type="spellStart"/>
      <w:r>
        <w:t>to</w:t>
      </w:r>
      <w:proofErr w:type="spellEnd"/>
      <w:r>
        <w:t xml:space="preserve"> Read“ noch stark vergrößern, weil es Hunderte von Millionen Kinder gibt, denen selbst die einfachste Bildungsinfrastruktur fehlt. Vergleichen lässt sich dies mit einem Unternehmen, das wächst, wenn es potenzielle Kunden sieht. Wir wollen genauso schnell Schulbibliotheken eröffnen, wie Tchibo seine Coffee-Shops eröffnet.</w:t>
      </w:r>
    </w:p>
    <w:p w:rsidR="00972C60" w:rsidRDefault="00972C60" w:rsidP="00972C60">
      <w:pPr>
        <w:jc w:val="both"/>
      </w:pPr>
    </w:p>
    <w:p w:rsidR="00972C60" w:rsidRDefault="00972C60" w:rsidP="00972C60">
      <w:pPr>
        <w:jc w:val="both"/>
      </w:pPr>
      <w:r>
        <w:t>Wir sind stolz darauf, dass wir in wenigen Jahren mehr als zwei Millionen Kindern in den ärmsten Regionen der Welt helfen konnten. Dabei ist es schon ein Erfolg, wenn man nur ein einziges Kind erreicht. Da es sehr viele mehr davon geben wird, werden sie definitiv einen großen Einfluss auf die Lösung der riesigen Probleme in der Welt haben.</w:t>
      </w:r>
    </w:p>
    <w:p w:rsidR="00972C60" w:rsidRDefault="00972C60" w:rsidP="00972C60">
      <w:pPr>
        <w:jc w:val="both"/>
      </w:pPr>
    </w:p>
    <w:p w:rsidR="00972C60" w:rsidRDefault="00972C60" w:rsidP="00972C60">
      <w:pPr>
        <w:jc w:val="both"/>
      </w:pPr>
      <w:r>
        <w:t>Ich möchte mit einem alten Sprichwort beenden. „Wem viel gegeben wird, von dem wird viel erwartet.“</w:t>
      </w:r>
    </w:p>
    <w:p w:rsidR="00972C60" w:rsidRPr="00C945D1" w:rsidRDefault="00972C60" w:rsidP="00972C60">
      <w:pPr>
        <w:jc w:val="right"/>
        <w:rPr>
          <w:i/>
        </w:rPr>
      </w:pPr>
      <w:r>
        <w:rPr>
          <w:i/>
        </w:rPr>
        <w:t>(wdr.de)</w:t>
      </w:r>
    </w:p>
    <w:p w:rsidR="00972C60" w:rsidRDefault="00972C60" w:rsidP="00972C60">
      <w:pPr>
        <w:pStyle w:val="Cmsor2"/>
        <w:jc w:val="center"/>
        <w:rPr>
          <w:rFonts w:ascii="Times New Roman" w:hAnsi="Times New Roman" w:cs="Times New Roman"/>
          <w:i w:val="0"/>
          <w:sz w:val="22"/>
          <w:szCs w:val="22"/>
        </w:rPr>
      </w:pPr>
    </w:p>
    <w:p w:rsidR="00972C60" w:rsidRDefault="00972C60" w:rsidP="00972C60"/>
    <w:p w:rsidR="00972C60" w:rsidRDefault="00972C60" w:rsidP="00972C60">
      <w:pPr>
        <w:jc w:val="center"/>
        <w:rPr>
          <w:b/>
        </w:rPr>
      </w:pPr>
      <w:r>
        <w:rPr>
          <w:b/>
        </w:rPr>
        <w:t xml:space="preserve">Text 2: </w:t>
      </w:r>
      <w:r w:rsidRPr="005B1394">
        <w:rPr>
          <w:b/>
        </w:rPr>
        <w:t>Das Münchner Oktoberfest</w:t>
      </w:r>
    </w:p>
    <w:p w:rsidR="00972C60" w:rsidRDefault="00972C60" w:rsidP="00972C60">
      <w:pPr>
        <w:pStyle w:val="Cmsor4"/>
        <w:jc w:val="both"/>
        <w:rPr>
          <w:b w:val="0"/>
          <w:sz w:val="24"/>
          <w:szCs w:val="24"/>
        </w:rPr>
      </w:pPr>
      <w:r w:rsidRPr="00687A25">
        <w:rPr>
          <w:b w:val="0"/>
          <w:sz w:val="24"/>
          <w:szCs w:val="24"/>
        </w:rPr>
        <w:t>Das Münchner Oktoberfest ist eröffnet. Doch nicht jeder darf hautnah mit dabei sein. Die Zelte sind regelmäßig wegen Überfüllung geschlossen. Vor allem für Touristen, die von weit her kommen, ist das ziemlich ärgerlich.</w:t>
      </w:r>
    </w:p>
    <w:p w:rsidR="00972C60" w:rsidRPr="00687A25" w:rsidRDefault="00972C60" w:rsidP="00972C60"/>
    <w:p w:rsidR="00972C60" w:rsidRDefault="00972C60" w:rsidP="00972C60">
      <w:pPr>
        <w:pStyle w:val="Szvegtrzs"/>
        <w:spacing w:line="240" w:lineRule="auto"/>
      </w:pPr>
      <w:r>
        <w:t>Elf Flugstunden einfach für 1000 Euro. Und dann auch noch das Geld für die Übernachtung. Jeremy und Christopher aus Südafrika lassen sich ihren Oktoberfestbesuch einiges kosten. Für drei Tage sind sie in München, um Bier zu trinken, zu flirten, zu lachen und zu tanzen. Zum Auftakt der "</w:t>
      </w:r>
      <w:proofErr w:type="spellStart"/>
      <w:r>
        <w:t>Wiesn</w:t>
      </w:r>
      <w:proofErr w:type="spellEnd"/>
      <w:r>
        <w:t xml:space="preserve">", wie die Einheimischen zum Oktoberfest sagen, läuft für sie aber noch nicht alles nach Plan. "Vor jedem Zelt ist eine ewig lange Schlange. Und die Türsteher lassen keinen rein hier", beklagt sich Jeremy. Er war schon im vergangenen Jahr zum Oktoberfest in München. Damals bekam er immer einen Sitzplatz im Zelt. Und weil es so schön war, ist er wieder gekommen. Doch in diesem Jahr werden er und Christopher von einem Türsteher nach dem anderen abgewiesen. </w:t>
      </w:r>
    </w:p>
    <w:p w:rsidR="00972C60" w:rsidRDefault="00972C60" w:rsidP="00972C60">
      <w:pPr>
        <w:pStyle w:val="Szvegtrzs"/>
        <w:spacing w:line="240" w:lineRule="auto"/>
      </w:pPr>
    </w:p>
    <w:p w:rsidR="00972C60" w:rsidRDefault="00972C60" w:rsidP="00972C60">
      <w:pPr>
        <w:jc w:val="both"/>
      </w:pPr>
      <w:r>
        <w:t>"Das ist nicht sehr gastfreundlich", meint Christopher, der zum ersten Mal in München – und ein bisschen geschockt ist. "Schließlich würden die viele Touristen ja auch viel Geld nach München bringen", betont er. </w:t>
      </w:r>
    </w:p>
    <w:p w:rsidR="00972C60" w:rsidRDefault="00972C60" w:rsidP="00972C60">
      <w:pPr>
        <w:jc w:val="both"/>
      </w:pPr>
    </w:p>
    <w:p w:rsidR="00972C60" w:rsidRDefault="00972C60" w:rsidP="00972C60">
      <w:pPr>
        <w:jc w:val="both"/>
      </w:pPr>
      <w:r>
        <w:t xml:space="preserve">Der Oberbürgermeister Christian Ude ist sich voll bewusst, dass die Bier-Urlauber dafür sorgen, dass in den zweieinhalb Wochen </w:t>
      </w:r>
      <w:proofErr w:type="spellStart"/>
      <w:r>
        <w:t>Wiesn</w:t>
      </w:r>
      <w:proofErr w:type="spellEnd"/>
      <w:r>
        <w:t>-Zeit die Münchner Hotels bis auf das letzte Zimmer ausgebucht sind. Essen, Trinken und sonstiger Konsum kommen noch obendrauf. Der Stadtkämmerer kann sich in jedem Jahr über ein hübsches Sümmchen Gewerbesteuer freuen - Wirtschaftsfaktor Oktoberfest.</w:t>
      </w:r>
    </w:p>
    <w:p w:rsidR="00972C60" w:rsidRDefault="00972C60" w:rsidP="00972C60">
      <w:pPr>
        <w:jc w:val="both"/>
      </w:pPr>
    </w:p>
    <w:p w:rsidR="00972C60" w:rsidRDefault="00972C60" w:rsidP="00972C60">
      <w:pPr>
        <w:jc w:val="both"/>
      </w:pPr>
      <w:r>
        <w:lastRenderedPageBreak/>
        <w:t xml:space="preserve">Laut dem Münchener Tourismusamt findet auf dem Oktoberfest  jeder Gast seinen Platz. Schließlich habe die </w:t>
      </w:r>
      <w:proofErr w:type="spellStart"/>
      <w:r>
        <w:t>Wiesn</w:t>
      </w:r>
      <w:proofErr w:type="spellEnd"/>
      <w:r>
        <w:t xml:space="preserve"> 16 Tage, der Großteil der Plätze dürfe ohnehin nicht reserviert werden. Wer wirklich sicher gehen will, sollte sich aber schon frühzeitig und am besten unter der Woche ins Zelt begeben. Sicher ist sicher. Doch Jeremy und Christopher hilft das in diesem Moment nicht weiter. Aus der Not machen sie eine Tugend – schlendern über die bunte Festwiese, vorbei an rasanten Fahrgeschäften, Fressbuden mit Zuckerwatte und Lebkuchenherzen sowie Schießbuden. Schließlich führt sie der Durst aber doch wieder zu einem Bierzelt.</w:t>
      </w:r>
    </w:p>
    <w:p w:rsidR="00972C60" w:rsidRDefault="00972C60" w:rsidP="00972C60">
      <w:pPr>
        <w:jc w:val="both"/>
      </w:pPr>
    </w:p>
    <w:p w:rsidR="00972C60" w:rsidRDefault="00972C60" w:rsidP="00972C60">
      <w:pPr>
        <w:jc w:val="both"/>
      </w:pPr>
      <w:r>
        <w:t> Und dieses Mal haben sie Glück. Der Türsteher lässt sie eintreten und den beiden Männern aus dem fernen Süden öffnet sich die Tür in eine Tanzhölle, in der es nach Bier, und Schweinebraten  riecht. </w:t>
      </w:r>
    </w:p>
    <w:p w:rsidR="00972C60" w:rsidRDefault="00972C60" w:rsidP="00972C60">
      <w:pPr>
        <w:jc w:val="both"/>
      </w:pPr>
    </w:p>
    <w:p w:rsidR="00972C60" w:rsidRDefault="00972C60" w:rsidP="00972C60">
      <w:pPr>
        <w:jc w:val="both"/>
      </w:pPr>
      <w:r>
        <w:t>Es dauert keine fünf Minuten, bis Jeremy und Christopher ihre erste Maß Bier in der Hand haben, sich zuprosten und auf die Bierbank klettern. "Wunderbar", sei das Gefühl des ersten Schlucks, sagen sie. Und Jeremy empfindet das Bier als eine Wohltat, die sogar "entgiftend" wirke.  </w:t>
      </w:r>
    </w:p>
    <w:p w:rsidR="00972C60" w:rsidRDefault="00972C60" w:rsidP="00972C60">
      <w:pPr>
        <w:jc w:val="both"/>
      </w:pPr>
    </w:p>
    <w:p w:rsidR="00972C60" w:rsidRDefault="00972C60" w:rsidP="00972C60">
      <w:pPr>
        <w:jc w:val="both"/>
      </w:pPr>
      <w:r>
        <w:t xml:space="preserve">Dann wendet er sich  seinen Tischgenossen zu – einer Gruppe Deutscher, alle in Dirndl und Lederhose gekleidet. Tracht ist in den vergangenen fünf Jahren zur Pflicht geworden auf dem Oktoberfest – zumindest für Einheimische. Doch auch immer mehr Urlauber legen sich die </w:t>
      </w:r>
      <w:proofErr w:type="spellStart"/>
      <w:r>
        <w:t>Wiesn</w:t>
      </w:r>
      <w:proofErr w:type="spellEnd"/>
      <w:r>
        <w:t>-Uniform zu. Eine richtige Trachtenindustrie hat sich in den vergangenen Jahren rund um die Festwiese angesiedelt. Auch wenn so manche Kombination echte Trachtenliebhaber die Stirn runzeln lässt, angesichts der Rocklänge und manch kitschiger Verzierung. </w:t>
      </w:r>
    </w:p>
    <w:p w:rsidR="00972C60" w:rsidRDefault="00972C60" w:rsidP="00972C60">
      <w:pPr>
        <w:jc w:val="both"/>
      </w:pPr>
    </w:p>
    <w:p w:rsidR="00972C60" w:rsidRDefault="00972C60" w:rsidP="00972C60">
      <w:pPr>
        <w:jc w:val="both"/>
      </w:pPr>
      <w:r>
        <w:t xml:space="preserve">Doch vielen gefällt’s und nach ein paar Maß schaut ohnehin keiner mehr so genau hin. Ähnlich ist es mit dem Hinhören, wenn das traditionelle Liedgut der Bayern ausgepackt wird. Denn wenn etwa die Südafrikaner Jeremy und Christopher bayerisch grölen, hört sich das für den Einheimischen sehr interessant an. </w:t>
      </w:r>
    </w:p>
    <w:p w:rsidR="00972C60" w:rsidRDefault="00972C60" w:rsidP="00972C60">
      <w:pPr>
        <w:jc w:val="both"/>
      </w:pPr>
      <w:r>
        <w:t> </w:t>
      </w:r>
    </w:p>
    <w:p w:rsidR="00972C60" w:rsidRDefault="00972C60" w:rsidP="00972C60">
      <w:pPr>
        <w:jc w:val="both"/>
      </w:pPr>
      <w:r>
        <w:t>Doch auch das ändert sich nach ein paar Stunden, wenn die ersten Freundschaften geschlossen, die ersten Texte frei übersetzt sowie Musik und Bier ins Blut übergegangen sind.</w:t>
      </w:r>
    </w:p>
    <w:p w:rsidR="00972C60" w:rsidRDefault="00972C60" w:rsidP="00972C60">
      <w:pPr>
        <w:jc w:val="both"/>
      </w:pPr>
      <w:r>
        <w:t> </w:t>
      </w:r>
    </w:p>
    <w:p w:rsidR="00972C60" w:rsidRDefault="00972C60" w:rsidP="00972C60">
      <w:pPr>
        <w:jc w:val="both"/>
      </w:pPr>
      <w:r>
        <w:t>Dann hat sich selbst der Ärger über das lange Warten vorm Zelt in Bierdunst aufgelöst - Prost.</w:t>
      </w:r>
    </w:p>
    <w:p w:rsidR="00972C60" w:rsidRPr="00C945D1" w:rsidRDefault="00972C60" w:rsidP="00972C60">
      <w:pPr>
        <w:jc w:val="right"/>
        <w:rPr>
          <w:i/>
        </w:rPr>
      </w:pPr>
      <w:r>
        <w:rPr>
          <w:i/>
        </w:rPr>
        <w:t>(focusonline.de)</w:t>
      </w:r>
    </w:p>
    <w:p w:rsidR="00972C60" w:rsidRDefault="00972C60" w:rsidP="00972C60">
      <w:pPr>
        <w:spacing w:after="200" w:line="276" w:lineRule="auto"/>
      </w:pPr>
    </w:p>
    <w:p w:rsidR="00452AD1" w:rsidRDefault="00452AD1"/>
    <w:sectPr w:rsidR="00452AD1" w:rsidSect="00452A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6E44"/>
    <w:multiLevelType w:val="hybridMultilevel"/>
    <w:tmpl w:val="62B4248A"/>
    <w:lvl w:ilvl="0" w:tplc="040E0017">
      <w:start w:val="1"/>
      <w:numFmt w:val="lowerLetter"/>
      <w:lvlText w:val="%1)"/>
      <w:lvlJc w:val="left"/>
      <w:pPr>
        <w:tabs>
          <w:tab w:val="num" w:pos="720"/>
        </w:tabs>
        <w:ind w:left="720" w:hanging="360"/>
      </w:pPr>
      <w:rPr>
        <w:rFonts w:hint="default"/>
      </w:rPr>
    </w:lvl>
    <w:lvl w:ilvl="1" w:tplc="4D76F69A">
      <w:start w:val="1"/>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15DD6934"/>
    <w:multiLevelType w:val="hybridMultilevel"/>
    <w:tmpl w:val="79289702"/>
    <w:lvl w:ilvl="0" w:tplc="040E0017">
      <w:start w:val="1"/>
      <w:numFmt w:val="lowerLetter"/>
      <w:lvlText w:val="%1)"/>
      <w:lvlJc w:val="left"/>
      <w:pPr>
        <w:tabs>
          <w:tab w:val="num" w:pos="720"/>
        </w:tabs>
        <w:ind w:left="720" w:hanging="360"/>
      </w:pPr>
      <w:rPr>
        <w:rFonts w:hint="default"/>
      </w:rPr>
    </w:lvl>
    <w:lvl w:ilvl="1" w:tplc="040E001B">
      <w:start w:val="1"/>
      <w:numFmt w:val="lowerRoman"/>
      <w:lvlText w:val="%2."/>
      <w:lvlJc w:val="righ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17E148BE"/>
    <w:multiLevelType w:val="hybridMultilevel"/>
    <w:tmpl w:val="C326366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1B5D6B01"/>
    <w:multiLevelType w:val="hybridMultilevel"/>
    <w:tmpl w:val="B0C86CF6"/>
    <w:lvl w:ilvl="0" w:tplc="040E000F">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
    <w:nsid w:val="2DCC281C"/>
    <w:multiLevelType w:val="hybridMultilevel"/>
    <w:tmpl w:val="D8C457B2"/>
    <w:lvl w:ilvl="0" w:tplc="040E0017">
      <w:start w:val="1"/>
      <w:numFmt w:val="lowerLetter"/>
      <w:lvlText w:val="%1)"/>
      <w:lvlJc w:val="left"/>
      <w:pPr>
        <w:tabs>
          <w:tab w:val="num" w:pos="1440"/>
        </w:tabs>
        <w:ind w:left="1440" w:hanging="360"/>
      </w:pPr>
      <w:rPr>
        <w:rFonts w:hint="default"/>
      </w:r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5">
    <w:nsid w:val="6FE33945"/>
    <w:multiLevelType w:val="hybridMultilevel"/>
    <w:tmpl w:val="7118FEB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8800F4C"/>
    <w:multiLevelType w:val="hybridMultilevel"/>
    <w:tmpl w:val="ED765E28"/>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6"/>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2C60"/>
    <w:rsid w:val="00335BF2"/>
    <w:rsid w:val="00452AD1"/>
    <w:rsid w:val="006D071A"/>
    <w:rsid w:val="00972C60"/>
    <w:rsid w:val="00BF5902"/>
    <w:rsid w:val="00EE574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2C60"/>
    <w:pPr>
      <w:spacing w:after="0" w:line="240" w:lineRule="auto"/>
    </w:pPr>
    <w:rPr>
      <w:rFonts w:ascii="Times New Roman" w:eastAsia="Times New Roman" w:hAnsi="Times New Roman" w:cs="Times New Roman"/>
      <w:sz w:val="24"/>
      <w:szCs w:val="24"/>
      <w:lang w:val="de-DE" w:eastAsia="hu-HU"/>
    </w:rPr>
  </w:style>
  <w:style w:type="paragraph" w:styleId="Cmsor1">
    <w:name w:val="heading 1"/>
    <w:basedOn w:val="Norml"/>
    <w:next w:val="Norml"/>
    <w:link w:val="Cmsor1Char"/>
    <w:uiPriority w:val="9"/>
    <w:qFormat/>
    <w:rsid w:val="00EE57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qFormat/>
    <w:rsid w:val="00972C60"/>
    <w:pPr>
      <w:keepNext/>
      <w:spacing w:before="240" w:after="60"/>
      <w:outlineLvl w:val="1"/>
    </w:pPr>
    <w:rPr>
      <w:rFonts w:ascii="Arial" w:hAnsi="Arial" w:cs="Arial"/>
      <w:b/>
      <w:bCs/>
      <w:i/>
      <w:iCs/>
      <w:sz w:val="28"/>
      <w:szCs w:val="28"/>
    </w:rPr>
  </w:style>
  <w:style w:type="paragraph" w:styleId="Cmsor4">
    <w:name w:val="heading 4"/>
    <w:basedOn w:val="Norml"/>
    <w:next w:val="Norml"/>
    <w:link w:val="Cmsor4Char"/>
    <w:qFormat/>
    <w:rsid w:val="00972C60"/>
    <w:pPr>
      <w:keepNext/>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E574E"/>
    <w:rPr>
      <w:rFonts w:asciiTheme="majorHAnsi" w:eastAsiaTheme="majorEastAsia" w:hAnsiTheme="majorHAnsi" w:cstheme="majorBidi"/>
      <w:b/>
      <w:bCs/>
      <w:color w:val="365F91" w:themeColor="accent1" w:themeShade="BF"/>
      <w:sz w:val="28"/>
      <w:szCs w:val="28"/>
    </w:rPr>
  </w:style>
  <w:style w:type="paragraph" w:styleId="Nincstrkz">
    <w:name w:val="No Spacing"/>
    <w:uiPriority w:val="1"/>
    <w:qFormat/>
    <w:rsid w:val="00EE574E"/>
    <w:pPr>
      <w:spacing w:after="0" w:line="240" w:lineRule="auto"/>
    </w:pPr>
  </w:style>
  <w:style w:type="character" w:customStyle="1" w:styleId="Cmsor2Char">
    <w:name w:val="Címsor 2 Char"/>
    <w:basedOn w:val="Bekezdsalapbettpusa"/>
    <w:link w:val="Cmsor2"/>
    <w:rsid w:val="00972C60"/>
    <w:rPr>
      <w:rFonts w:ascii="Arial" w:eastAsia="Times New Roman" w:hAnsi="Arial" w:cs="Arial"/>
      <w:b/>
      <w:bCs/>
      <w:i/>
      <w:iCs/>
      <w:sz w:val="28"/>
      <w:szCs w:val="28"/>
      <w:lang w:val="de-DE" w:eastAsia="hu-HU"/>
    </w:rPr>
  </w:style>
  <w:style w:type="character" w:customStyle="1" w:styleId="Cmsor4Char">
    <w:name w:val="Címsor 4 Char"/>
    <w:basedOn w:val="Bekezdsalapbettpusa"/>
    <w:link w:val="Cmsor4"/>
    <w:rsid w:val="00972C60"/>
    <w:rPr>
      <w:rFonts w:ascii="Times New Roman" w:eastAsia="Times New Roman" w:hAnsi="Times New Roman" w:cs="Times New Roman"/>
      <w:b/>
      <w:bCs/>
      <w:sz w:val="28"/>
      <w:szCs w:val="28"/>
      <w:lang w:val="de-DE" w:eastAsia="hu-HU"/>
    </w:rPr>
  </w:style>
  <w:style w:type="paragraph" w:styleId="Szvegtrzs">
    <w:name w:val="Body Text"/>
    <w:basedOn w:val="Norml"/>
    <w:link w:val="SzvegtrzsChar"/>
    <w:rsid w:val="00972C60"/>
    <w:pPr>
      <w:widowControl w:val="0"/>
      <w:spacing w:line="360" w:lineRule="auto"/>
      <w:jc w:val="both"/>
    </w:pPr>
    <w:rPr>
      <w:szCs w:val="20"/>
    </w:rPr>
  </w:style>
  <w:style w:type="character" w:customStyle="1" w:styleId="SzvegtrzsChar">
    <w:name w:val="Szövegtörzs Char"/>
    <w:basedOn w:val="Bekezdsalapbettpusa"/>
    <w:link w:val="Szvegtrzs"/>
    <w:rsid w:val="00972C60"/>
    <w:rPr>
      <w:rFonts w:ascii="Times New Roman" w:eastAsia="Times New Roman" w:hAnsi="Times New Roman" w:cs="Times New Roman"/>
      <w:sz w:val="24"/>
      <w:szCs w:val="20"/>
      <w:lang w:val="de-DE" w:eastAsia="hu-HU"/>
    </w:rPr>
  </w:style>
  <w:style w:type="paragraph" w:styleId="Listaszerbekezds">
    <w:name w:val="List Paragraph"/>
    <w:basedOn w:val="Norml"/>
    <w:uiPriority w:val="34"/>
    <w:qFormat/>
    <w:rsid w:val="00972C60"/>
    <w:pPr>
      <w:ind w:left="720"/>
      <w:contextualSpacing/>
    </w:pPr>
  </w:style>
  <w:style w:type="paragraph" w:customStyle="1" w:styleId="articlelead">
    <w:name w:val="articlelead"/>
    <w:basedOn w:val="Norml"/>
    <w:rsid w:val="00972C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1296</Words>
  <Characters>8945</Characters>
  <Application>Microsoft Office Word</Application>
  <DocSecurity>0</DocSecurity>
  <Lines>74</Lines>
  <Paragraphs>20</Paragraphs>
  <ScaleCrop>false</ScaleCrop>
  <Company/>
  <LinksUpToDate>false</LinksUpToDate>
  <CharactersWithSpaces>10221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radicsorsi</dc:creator>
  <cp:lastModifiedBy>radicsorsi</cp:lastModifiedBy>
  <cp:revision>2</cp:revision>
  <dcterms:created xsi:type="dcterms:W3CDTF">2015-01-22T09:08:00Z</dcterms:created>
  <dcterms:modified xsi:type="dcterms:W3CDTF">2015-01-23T09:43:00Z</dcterms:modified>
</cp:coreProperties>
</file>